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E7" w:rsidRPr="008732C6" w:rsidRDefault="00AD3CE7" w:rsidP="00AD3CE7">
      <w:pPr>
        <w:framePr w:w="11057" w:h="2866" w:hRule="exact" w:hSpace="284" w:vSpace="284" w:wrap="around" w:vAnchor="page" w:hAnchor="page" w:x="621" w:y="775" w:anchorLock="1"/>
        <w:jc w:val="center"/>
        <w:rPr>
          <w:b/>
          <w:sz w:val="40"/>
          <w:lang w:val="ru-RU"/>
        </w:rPr>
      </w:pPr>
    </w:p>
    <w:p w:rsidR="00AD3CE7" w:rsidRPr="007C6F4C" w:rsidRDefault="00AD3CE7" w:rsidP="00AD3CE7">
      <w:pPr>
        <w:framePr w:w="11057" w:h="2866" w:hRule="exact" w:hSpace="284" w:vSpace="284" w:wrap="around" w:vAnchor="page" w:hAnchor="page" w:x="621" w:y="775" w:anchorLock="1"/>
        <w:spacing w:before="120" w:line="360" w:lineRule="exact"/>
        <w:jc w:val="center"/>
        <w:rPr>
          <w:b/>
          <w:sz w:val="24"/>
          <w:lang w:val="ru-RU"/>
        </w:rPr>
      </w:pPr>
      <w:r w:rsidRPr="007C6F4C">
        <w:rPr>
          <w:b/>
          <w:sz w:val="24"/>
          <w:lang w:val="ru-RU"/>
        </w:rPr>
        <w:t xml:space="preserve">МИНИСТЕРСТВО </w:t>
      </w:r>
      <w:r>
        <w:rPr>
          <w:b/>
          <w:sz w:val="24"/>
          <w:lang w:val="ru-RU"/>
        </w:rPr>
        <w:t xml:space="preserve">ЭКОНОМИЧЕСКОГО РАЗВИТИЯ </w:t>
      </w:r>
      <w:r w:rsidRPr="007C6F4C">
        <w:rPr>
          <w:b/>
          <w:sz w:val="24"/>
          <w:lang w:val="ru-RU"/>
        </w:rPr>
        <w:t>КАЛУЖСКОЙ ОБЛАСТИ</w:t>
      </w:r>
    </w:p>
    <w:p w:rsidR="00AD3CE7" w:rsidRDefault="00AD3CE7" w:rsidP="00AD3CE7">
      <w:pPr>
        <w:framePr w:w="11057" w:h="2866" w:hRule="exact" w:hSpace="284" w:vSpace="284" w:wrap="around" w:vAnchor="page" w:hAnchor="page" w:x="621" w:y="775" w:anchorLock="1"/>
        <w:spacing w:before="120" w:line="360" w:lineRule="exact"/>
        <w:jc w:val="center"/>
        <w:rPr>
          <w:sz w:val="40"/>
          <w:lang w:val="ru-RU"/>
        </w:rPr>
      </w:pPr>
    </w:p>
    <w:p w:rsidR="00AD3CE7" w:rsidRDefault="00AD3CE7" w:rsidP="00AD3CE7">
      <w:pPr>
        <w:framePr w:w="11057" w:h="2866" w:hRule="exact" w:hSpace="284" w:vSpace="284" w:wrap="around" w:vAnchor="page" w:hAnchor="page" w:x="621" w:y="775" w:anchorLock="1"/>
        <w:jc w:val="center"/>
        <w:rPr>
          <w:b/>
          <w:sz w:val="40"/>
          <w:lang w:val="ru-RU"/>
        </w:rPr>
      </w:pPr>
      <w:proofErr w:type="gramStart"/>
      <w:r>
        <w:rPr>
          <w:b/>
          <w:sz w:val="40"/>
          <w:lang w:val="ru-RU"/>
        </w:rPr>
        <w:t>П</w:t>
      </w:r>
      <w:proofErr w:type="gramEnd"/>
      <w:r>
        <w:rPr>
          <w:b/>
          <w:sz w:val="40"/>
          <w:lang w:val="ru-RU"/>
        </w:rPr>
        <w:t xml:space="preserve"> Р И К А З</w:t>
      </w:r>
    </w:p>
    <w:p w:rsidR="00AD3CE7" w:rsidRDefault="00AD3CE7" w:rsidP="00AD3CE7">
      <w:pPr>
        <w:framePr w:w="11057" w:h="2866" w:hRule="exact" w:hSpace="284" w:vSpace="284" w:wrap="around" w:vAnchor="page" w:hAnchor="page" w:x="621" w:y="775" w:anchorLock="1"/>
        <w:jc w:val="center"/>
        <w:rPr>
          <w:rFonts w:ascii="Arial" w:hAnsi="Arial"/>
          <w:sz w:val="44"/>
          <w:lang w:val="ru-RU"/>
        </w:rPr>
      </w:pPr>
      <w:r>
        <w:rPr>
          <w:lang w:val="ru-RU"/>
        </w:rPr>
        <w:t xml:space="preserve">  </w:t>
      </w:r>
    </w:p>
    <w:p w:rsidR="00AD3CE7" w:rsidRPr="0008237A" w:rsidRDefault="00AD3CE7" w:rsidP="00AD3CE7">
      <w:pPr>
        <w:framePr w:w="11057" w:h="2866" w:hRule="exact" w:hSpace="284" w:vSpace="284" w:wrap="around" w:vAnchor="page" w:hAnchor="page" w:x="621" w:y="775" w:anchorLock="1"/>
        <w:jc w:val="center"/>
        <w:rPr>
          <w:sz w:val="28"/>
          <w:szCs w:val="28"/>
          <w:lang w:val="ru-RU"/>
        </w:rPr>
      </w:pPr>
      <w:r w:rsidRPr="0008237A">
        <w:rPr>
          <w:sz w:val="28"/>
          <w:szCs w:val="28"/>
          <w:lang w:val="ru-RU"/>
        </w:rPr>
        <w:t xml:space="preserve">от_________________                                                                </w:t>
      </w:r>
      <w:r w:rsidR="00983A01">
        <w:rPr>
          <w:sz w:val="28"/>
          <w:szCs w:val="28"/>
          <w:lang w:val="ru-RU"/>
        </w:rPr>
        <w:t xml:space="preserve"> </w:t>
      </w:r>
      <w:r w:rsidRPr="0008237A">
        <w:rPr>
          <w:sz w:val="28"/>
          <w:szCs w:val="28"/>
          <w:lang w:val="ru-RU"/>
        </w:rPr>
        <w:t xml:space="preserve">         № ________</w:t>
      </w:r>
    </w:p>
    <w:p w:rsidR="00AD3CE7" w:rsidRDefault="00AD3CE7" w:rsidP="00AD3CE7">
      <w:pPr>
        <w:framePr w:w="11057" w:h="2866" w:hRule="exact" w:hSpace="284" w:vSpace="284" w:wrap="around" w:vAnchor="page" w:hAnchor="page" w:x="621" w:y="775" w:anchorLock="1"/>
        <w:rPr>
          <w:lang w:val="ru-RU"/>
        </w:rPr>
      </w:pPr>
      <w:r>
        <w:rPr>
          <w:lang w:val="ru-RU"/>
        </w:rPr>
        <w:t xml:space="preserve">           </w:t>
      </w:r>
    </w:p>
    <w:p w:rsidR="00AD3CE7" w:rsidRDefault="00AD3CE7" w:rsidP="00AD3CE7">
      <w:pPr>
        <w:framePr w:w="11057" w:h="2866" w:hRule="exact" w:hSpace="284" w:vSpace="284" w:wrap="around" w:vAnchor="page" w:hAnchor="page" w:x="621" w:y="775" w:anchorLock="1"/>
        <w:rPr>
          <w:lang w:val="ru-RU"/>
        </w:rPr>
      </w:pPr>
      <w:r>
        <w:rPr>
          <w:lang w:val="ru-RU"/>
        </w:rPr>
        <w:t xml:space="preserve">              </w:t>
      </w:r>
    </w:p>
    <w:p w:rsidR="00AD3CE7" w:rsidRPr="004A1203" w:rsidRDefault="00AD3CE7" w:rsidP="00AD3CE7">
      <w:pPr>
        <w:rPr>
          <w:b/>
          <w:szCs w:val="26"/>
          <w:lang w:val="ru-RU"/>
        </w:rPr>
      </w:pPr>
    </w:p>
    <w:p w:rsidR="00AD3CE7" w:rsidRDefault="00C92CDC" w:rsidP="00AD3CE7">
      <w:pPr>
        <w:pStyle w:val="ConsPlusTitle"/>
        <w:jc w:val="center"/>
      </w:pPr>
      <w:r>
        <w:rPr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644D" wp14:editId="7596D1BC">
                <wp:simplePos x="0" y="0"/>
                <wp:positionH relativeFrom="column">
                  <wp:posOffset>-21590</wp:posOffset>
                </wp:positionH>
                <wp:positionV relativeFrom="paragraph">
                  <wp:posOffset>112395</wp:posOffset>
                </wp:positionV>
                <wp:extent cx="3108960" cy="188976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CE7" w:rsidRPr="000A68B0" w:rsidRDefault="001F3079" w:rsidP="00600B1A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68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</w:t>
                            </w:r>
                            <w:r w:rsidR="00663774" w:rsidRPr="000A68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</w:t>
                            </w:r>
                            <w:r w:rsidRPr="000A68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00B1A" w:rsidRPr="000A68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ут</w:t>
                            </w:r>
                            <w:r w:rsidR="003971BC" w:rsidRPr="000A68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верждении порядка согласования </w:t>
                            </w:r>
                            <w:r w:rsidR="00600B1A" w:rsidRPr="000A68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проектирования, строительства и развития городских и сельских поселений, строительства и реконструкции промышленных, сельскохозяйственных и иных объектов в пределах </w:t>
                            </w:r>
                            <w:proofErr w:type="spellStart"/>
                            <w:r w:rsidR="00600B1A" w:rsidRPr="000A68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приаэродромной</w:t>
                            </w:r>
                            <w:proofErr w:type="spellEnd"/>
                            <w:r w:rsidR="00600B1A" w:rsidRPr="000A68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территор</w:t>
                            </w:r>
                            <w:proofErr w:type="gramStart"/>
                            <w:r w:rsidR="00600B1A" w:rsidRPr="000A68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ии аэ</w:t>
                            </w:r>
                            <w:proofErr w:type="gramEnd"/>
                            <w:r w:rsidR="00600B1A" w:rsidRPr="000A68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родрома Калуга (</w:t>
                            </w:r>
                            <w:proofErr w:type="spellStart"/>
                            <w:r w:rsidR="00600B1A" w:rsidRPr="000A68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Грабцево</w:t>
                            </w:r>
                            <w:proofErr w:type="spellEnd"/>
                            <w:r w:rsidR="00600B1A" w:rsidRPr="000A68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="00600B1A" w:rsidRPr="000A68B0">
                              <w:rPr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7pt;margin-top:8.85pt;width:244.8pt;height:1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" stroked="f">
                <v:textbox>
                  <w:txbxContent>
                    <w:p w:rsidR="00AD3CE7" w:rsidRPr="000A68B0" w:rsidRDefault="001F3079" w:rsidP="00600B1A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68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</w:t>
                      </w:r>
                      <w:r w:rsidR="00663774" w:rsidRPr="000A68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</w:t>
                      </w:r>
                      <w:r w:rsidRPr="000A68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600B1A" w:rsidRPr="000A68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ут</w:t>
                      </w:r>
                      <w:r w:rsidR="003971BC" w:rsidRPr="000A68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верждении порядка согласования </w:t>
                      </w:r>
                      <w:r w:rsidR="00600B1A" w:rsidRPr="000A68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проектирования, строительства и развития городских и сельских поселений, строительства и реконструкции промышленных, сельскохозяйственных и иных объектов в пределах </w:t>
                      </w:r>
                      <w:proofErr w:type="spellStart"/>
                      <w:r w:rsidR="00600B1A" w:rsidRPr="000A68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приаэродромной</w:t>
                      </w:r>
                      <w:proofErr w:type="spellEnd"/>
                      <w:r w:rsidR="00600B1A" w:rsidRPr="000A68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территор</w:t>
                      </w:r>
                      <w:proofErr w:type="gramStart"/>
                      <w:r w:rsidR="00600B1A" w:rsidRPr="000A68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ии аэ</w:t>
                      </w:r>
                      <w:proofErr w:type="gramEnd"/>
                      <w:r w:rsidR="00600B1A" w:rsidRPr="000A68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родрома Калуга (</w:t>
                      </w:r>
                      <w:proofErr w:type="spellStart"/>
                      <w:r w:rsidR="00600B1A" w:rsidRPr="000A68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Грабцево</w:t>
                      </w:r>
                      <w:proofErr w:type="spellEnd"/>
                      <w:r w:rsidR="00600B1A" w:rsidRPr="000A68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) </w:t>
                      </w:r>
                      <w:r w:rsidR="00600B1A" w:rsidRPr="000A68B0">
                        <w:rPr>
                          <w:b w:val="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D3CE7" w:rsidRDefault="00AD3CE7" w:rsidP="00AD3CE7">
      <w:pPr>
        <w:pStyle w:val="ConsPlusTitle"/>
        <w:jc w:val="center"/>
      </w:pPr>
    </w:p>
    <w:p w:rsidR="00AD3CE7" w:rsidRDefault="00AD3CE7" w:rsidP="00AD3CE7">
      <w:pPr>
        <w:pStyle w:val="ConsPlusTitle"/>
        <w:jc w:val="center"/>
      </w:pPr>
    </w:p>
    <w:p w:rsidR="00AD3CE7" w:rsidRDefault="00AD3CE7" w:rsidP="00AD3CE7">
      <w:pPr>
        <w:pStyle w:val="ConsPlusTitle"/>
        <w:jc w:val="center"/>
      </w:pPr>
    </w:p>
    <w:p w:rsidR="00AD3CE7" w:rsidRDefault="00AD3CE7" w:rsidP="00AD3CE7">
      <w:pPr>
        <w:pStyle w:val="ConsPlusTitle"/>
        <w:jc w:val="center"/>
      </w:pPr>
    </w:p>
    <w:p w:rsidR="00AD3CE7" w:rsidRDefault="00AD3CE7" w:rsidP="00AD3CE7">
      <w:pPr>
        <w:pStyle w:val="ConsPlusTitle"/>
        <w:jc w:val="center"/>
      </w:pPr>
    </w:p>
    <w:p w:rsidR="00AD3CE7" w:rsidRDefault="00AD3CE7" w:rsidP="00AD3CE7">
      <w:pPr>
        <w:pStyle w:val="ConsPlusTitle"/>
        <w:jc w:val="center"/>
      </w:pPr>
    </w:p>
    <w:p w:rsidR="00AD3CE7" w:rsidRDefault="00AD3CE7" w:rsidP="00AD3CE7">
      <w:pPr>
        <w:pStyle w:val="ConsPlusTitle"/>
        <w:jc w:val="center"/>
      </w:pPr>
    </w:p>
    <w:p w:rsidR="001F3079" w:rsidRDefault="001F3079" w:rsidP="00EC2ABC">
      <w:pPr>
        <w:ind w:firstLine="709"/>
        <w:jc w:val="both"/>
        <w:rPr>
          <w:szCs w:val="26"/>
          <w:lang w:val="ru-RU"/>
        </w:rPr>
      </w:pPr>
    </w:p>
    <w:p w:rsidR="00B50F0E" w:rsidRDefault="00B50F0E" w:rsidP="00EC2ABC">
      <w:pPr>
        <w:ind w:firstLine="709"/>
        <w:jc w:val="both"/>
        <w:rPr>
          <w:szCs w:val="26"/>
          <w:lang w:val="ru-RU"/>
        </w:rPr>
      </w:pPr>
    </w:p>
    <w:p w:rsidR="00B50F0E" w:rsidRDefault="00B50F0E" w:rsidP="00EC2ABC">
      <w:pPr>
        <w:ind w:firstLine="709"/>
        <w:jc w:val="both"/>
        <w:rPr>
          <w:szCs w:val="26"/>
          <w:lang w:val="ru-RU"/>
        </w:rPr>
      </w:pPr>
    </w:p>
    <w:p w:rsidR="00B50F0E" w:rsidRDefault="00B50F0E" w:rsidP="00EC2ABC">
      <w:pPr>
        <w:ind w:firstLine="709"/>
        <w:jc w:val="both"/>
        <w:rPr>
          <w:szCs w:val="26"/>
          <w:lang w:val="ru-RU"/>
        </w:rPr>
      </w:pPr>
    </w:p>
    <w:p w:rsidR="00B50F0E" w:rsidRDefault="00B50F0E" w:rsidP="00EC2ABC">
      <w:pPr>
        <w:ind w:firstLine="709"/>
        <w:jc w:val="both"/>
        <w:rPr>
          <w:szCs w:val="26"/>
          <w:lang w:val="ru-RU"/>
        </w:rPr>
      </w:pPr>
    </w:p>
    <w:p w:rsidR="00B50F0E" w:rsidRDefault="00B50F0E" w:rsidP="00EC2ABC">
      <w:pPr>
        <w:ind w:firstLine="709"/>
        <w:jc w:val="both"/>
        <w:rPr>
          <w:szCs w:val="26"/>
          <w:lang w:val="ru-RU"/>
        </w:rPr>
      </w:pPr>
    </w:p>
    <w:p w:rsidR="00B50F0E" w:rsidRDefault="00B50F0E" w:rsidP="00EC2ABC">
      <w:pPr>
        <w:ind w:firstLine="709"/>
        <w:jc w:val="both"/>
        <w:rPr>
          <w:szCs w:val="26"/>
          <w:lang w:val="ru-RU"/>
        </w:rPr>
      </w:pPr>
    </w:p>
    <w:p w:rsidR="00EC2ABC" w:rsidRPr="003971BC" w:rsidRDefault="003971BC" w:rsidP="00EC2ABC">
      <w:pPr>
        <w:ind w:firstLine="709"/>
        <w:jc w:val="both"/>
        <w:rPr>
          <w:szCs w:val="26"/>
          <w:lang w:val="ru-RU"/>
        </w:rPr>
      </w:pPr>
      <w:r w:rsidRPr="003971BC">
        <w:rPr>
          <w:szCs w:val="26"/>
          <w:lang w:val="ru-RU"/>
        </w:rPr>
        <w:t>Н</w:t>
      </w:r>
      <w:r w:rsidR="00EC2ABC" w:rsidRPr="003971BC">
        <w:rPr>
          <w:szCs w:val="26"/>
          <w:lang w:val="ru-RU"/>
        </w:rPr>
        <w:t>а основании статьи 46 Воздушного кодекса Российской Федерации от 19.03.1997 г. №</w:t>
      </w:r>
      <w:r w:rsidR="00EC2ABC" w:rsidRPr="003971BC">
        <w:rPr>
          <w:szCs w:val="26"/>
        </w:rPr>
        <w:t> </w:t>
      </w:r>
      <w:r w:rsidR="00EC2ABC" w:rsidRPr="003971BC">
        <w:rPr>
          <w:szCs w:val="26"/>
          <w:lang w:val="ru-RU"/>
        </w:rPr>
        <w:t xml:space="preserve">60-ФЗ в целях организации работы по согласованию проектирования, строительства и развития городских и сельских поселений, строительства и реконструкции промышленных, сельскохозяйственных и иных объектов в пределах </w:t>
      </w:r>
      <w:proofErr w:type="spellStart"/>
      <w:r w:rsidR="00EC2ABC" w:rsidRPr="003971BC">
        <w:rPr>
          <w:szCs w:val="26"/>
          <w:lang w:val="ru-RU"/>
        </w:rPr>
        <w:t>приаэродромной</w:t>
      </w:r>
      <w:proofErr w:type="spellEnd"/>
      <w:r w:rsidR="00EC2ABC" w:rsidRPr="003971BC">
        <w:rPr>
          <w:szCs w:val="26"/>
          <w:lang w:val="ru-RU"/>
        </w:rPr>
        <w:t xml:space="preserve"> территор</w:t>
      </w:r>
      <w:proofErr w:type="gramStart"/>
      <w:r w:rsidR="00EC2ABC" w:rsidRPr="003971BC">
        <w:rPr>
          <w:szCs w:val="26"/>
          <w:lang w:val="ru-RU"/>
        </w:rPr>
        <w:t>ии аэ</w:t>
      </w:r>
      <w:proofErr w:type="gramEnd"/>
      <w:r w:rsidR="00EC2ABC" w:rsidRPr="003971BC">
        <w:rPr>
          <w:szCs w:val="26"/>
          <w:lang w:val="ru-RU"/>
        </w:rPr>
        <w:t>родрома Калуга (</w:t>
      </w:r>
      <w:proofErr w:type="spellStart"/>
      <w:r w:rsidR="00EC2ABC" w:rsidRPr="003971BC">
        <w:rPr>
          <w:szCs w:val="26"/>
          <w:lang w:val="ru-RU"/>
        </w:rPr>
        <w:t>Грабцево</w:t>
      </w:r>
      <w:proofErr w:type="spellEnd"/>
      <w:r w:rsidR="00EC2ABC" w:rsidRPr="003971BC">
        <w:rPr>
          <w:szCs w:val="26"/>
          <w:lang w:val="ru-RU"/>
        </w:rPr>
        <w:t xml:space="preserve">), </w:t>
      </w:r>
    </w:p>
    <w:p w:rsidR="00EC2ABC" w:rsidRPr="003971BC" w:rsidRDefault="00EC2ABC" w:rsidP="00EC2ABC">
      <w:pPr>
        <w:ind w:firstLine="709"/>
        <w:jc w:val="both"/>
        <w:rPr>
          <w:b/>
          <w:szCs w:val="26"/>
          <w:lang w:val="ru-RU"/>
        </w:rPr>
      </w:pPr>
      <w:r w:rsidRPr="003971BC">
        <w:rPr>
          <w:b/>
          <w:szCs w:val="26"/>
          <w:lang w:val="ru-RU"/>
        </w:rPr>
        <w:t>ПРИКАЗЫВАЮ:</w:t>
      </w:r>
    </w:p>
    <w:p w:rsidR="00AD3CE7" w:rsidRPr="003971BC" w:rsidRDefault="00AD3CE7" w:rsidP="00AD3C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1BC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3971BC" w:rsidRPr="003971BC">
        <w:rPr>
          <w:rFonts w:ascii="Times New Roman" w:hAnsi="Times New Roman" w:cs="Times New Roman"/>
          <w:sz w:val="26"/>
          <w:szCs w:val="26"/>
        </w:rPr>
        <w:t>п</w:t>
      </w:r>
      <w:r w:rsidRPr="003971BC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3971BC" w:rsidRPr="003971BC">
        <w:rPr>
          <w:rFonts w:ascii="Times New Roman" w:hAnsi="Times New Roman" w:cs="Times New Roman"/>
          <w:sz w:val="26"/>
          <w:szCs w:val="26"/>
        </w:rPr>
        <w:t xml:space="preserve">согласования проектирования, строительства и развития городских и сельских поселений, строительства и реконструкции промышленных, сельскохозяйственных и иных объектов в пределах </w:t>
      </w:r>
      <w:proofErr w:type="spellStart"/>
      <w:r w:rsidR="003971BC" w:rsidRPr="003971BC">
        <w:rPr>
          <w:rFonts w:ascii="Times New Roman" w:hAnsi="Times New Roman" w:cs="Times New Roman"/>
          <w:sz w:val="26"/>
          <w:szCs w:val="26"/>
        </w:rPr>
        <w:t>приаэродромной</w:t>
      </w:r>
      <w:proofErr w:type="spellEnd"/>
      <w:r w:rsidR="003971BC" w:rsidRPr="003971BC">
        <w:rPr>
          <w:rFonts w:ascii="Times New Roman" w:hAnsi="Times New Roman" w:cs="Times New Roman"/>
          <w:sz w:val="26"/>
          <w:szCs w:val="26"/>
        </w:rPr>
        <w:t xml:space="preserve"> территор</w:t>
      </w:r>
      <w:proofErr w:type="gramStart"/>
      <w:r w:rsidR="003971BC" w:rsidRPr="003971BC">
        <w:rPr>
          <w:rFonts w:ascii="Times New Roman" w:hAnsi="Times New Roman" w:cs="Times New Roman"/>
          <w:sz w:val="26"/>
          <w:szCs w:val="26"/>
        </w:rPr>
        <w:t>ии аэ</w:t>
      </w:r>
      <w:proofErr w:type="gramEnd"/>
      <w:r w:rsidR="003971BC" w:rsidRPr="003971BC">
        <w:rPr>
          <w:rFonts w:ascii="Times New Roman" w:hAnsi="Times New Roman" w:cs="Times New Roman"/>
          <w:sz w:val="26"/>
          <w:szCs w:val="26"/>
        </w:rPr>
        <w:t>родрома Калуга (</w:t>
      </w:r>
      <w:proofErr w:type="spellStart"/>
      <w:r w:rsidR="003971BC" w:rsidRPr="003971BC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="003971BC" w:rsidRPr="003971BC">
        <w:rPr>
          <w:rFonts w:ascii="Times New Roman" w:hAnsi="Times New Roman" w:cs="Times New Roman"/>
          <w:sz w:val="26"/>
          <w:szCs w:val="26"/>
        </w:rPr>
        <w:t>)</w:t>
      </w:r>
      <w:r w:rsidR="00CC3EF4">
        <w:rPr>
          <w:rFonts w:ascii="Times New Roman" w:hAnsi="Times New Roman" w:cs="Times New Roman"/>
          <w:sz w:val="26"/>
          <w:szCs w:val="26"/>
        </w:rPr>
        <w:t>,</w:t>
      </w:r>
      <w:r w:rsidR="00EC2ABC" w:rsidRPr="003971BC">
        <w:rPr>
          <w:rFonts w:ascii="Times New Roman" w:hAnsi="Times New Roman" w:cs="Times New Roman"/>
          <w:sz w:val="26"/>
          <w:szCs w:val="26"/>
        </w:rPr>
        <w:t xml:space="preserve"> </w:t>
      </w:r>
      <w:r w:rsidRPr="003971BC">
        <w:rPr>
          <w:rFonts w:ascii="Times New Roman" w:hAnsi="Times New Roman" w:cs="Times New Roman"/>
          <w:sz w:val="26"/>
          <w:szCs w:val="26"/>
        </w:rPr>
        <w:t xml:space="preserve">согласно приложению к настоящему </w:t>
      </w:r>
      <w:r w:rsidR="00EC2ABC" w:rsidRPr="003971BC">
        <w:rPr>
          <w:rFonts w:ascii="Times New Roman" w:hAnsi="Times New Roman" w:cs="Times New Roman"/>
          <w:sz w:val="26"/>
          <w:szCs w:val="26"/>
        </w:rPr>
        <w:t>приказу</w:t>
      </w:r>
      <w:r w:rsidRPr="003971BC">
        <w:rPr>
          <w:rFonts w:ascii="Times New Roman" w:hAnsi="Times New Roman" w:cs="Times New Roman"/>
          <w:sz w:val="26"/>
          <w:szCs w:val="26"/>
        </w:rPr>
        <w:t>.</w:t>
      </w:r>
    </w:p>
    <w:p w:rsidR="00EC2ABC" w:rsidRPr="003971BC" w:rsidRDefault="00EC2ABC" w:rsidP="003971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49F">
        <w:rPr>
          <w:rFonts w:ascii="Times New Roman" w:hAnsi="Times New Roman" w:cs="Times New Roman"/>
          <w:sz w:val="26"/>
          <w:szCs w:val="26"/>
        </w:rPr>
        <w:t>2</w:t>
      </w:r>
      <w:r w:rsidR="00AD3CE7" w:rsidRPr="00A0649F">
        <w:rPr>
          <w:rFonts w:ascii="Times New Roman" w:hAnsi="Times New Roman" w:cs="Times New Roman"/>
          <w:sz w:val="26"/>
          <w:szCs w:val="26"/>
        </w:rPr>
        <w:t xml:space="preserve">. </w:t>
      </w:r>
      <w:r w:rsidRPr="00A0649F">
        <w:rPr>
          <w:rFonts w:ascii="Times New Roman" w:hAnsi="Times New Roman" w:cs="Times New Roman"/>
          <w:sz w:val="26"/>
          <w:szCs w:val="26"/>
        </w:rPr>
        <w:t>Настоящий Приказ вступает в силу с момента его официального опубликования.</w:t>
      </w:r>
    </w:p>
    <w:p w:rsidR="00AD3CE7" w:rsidRPr="003971BC" w:rsidRDefault="00AD3CE7" w:rsidP="00AD3C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3CE7" w:rsidRPr="003971BC" w:rsidRDefault="00AD3CE7" w:rsidP="00AD3C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3A5A" w:rsidRPr="003039E7" w:rsidRDefault="00443A5A" w:rsidP="00443A5A">
      <w:pPr>
        <w:jc w:val="both"/>
        <w:rPr>
          <w:b/>
          <w:szCs w:val="26"/>
          <w:lang w:val="ru-RU"/>
        </w:rPr>
      </w:pPr>
      <w:r w:rsidRPr="003039E7">
        <w:rPr>
          <w:b/>
          <w:szCs w:val="26"/>
          <w:lang w:val="ru-RU"/>
        </w:rPr>
        <w:t>Министр</w:t>
      </w:r>
      <w:r w:rsidRPr="003039E7">
        <w:rPr>
          <w:b/>
          <w:szCs w:val="26"/>
          <w:lang w:val="ru-RU"/>
        </w:rPr>
        <w:tab/>
      </w:r>
      <w:r w:rsidR="00AC44A2">
        <w:rPr>
          <w:b/>
          <w:szCs w:val="26"/>
          <w:lang w:val="ru-RU"/>
        </w:rPr>
        <w:t xml:space="preserve">            </w:t>
      </w:r>
      <w:r w:rsidRPr="003039E7">
        <w:rPr>
          <w:b/>
          <w:szCs w:val="26"/>
          <w:lang w:val="ru-RU"/>
        </w:rPr>
        <w:tab/>
      </w:r>
      <w:r w:rsidRPr="003039E7">
        <w:rPr>
          <w:b/>
          <w:szCs w:val="26"/>
          <w:lang w:val="ru-RU"/>
        </w:rPr>
        <w:tab/>
      </w:r>
      <w:r w:rsidRPr="003039E7">
        <w:rPr>
          <w:b/>
          <w:szCs w:val="26"/>
          <w:lang w:val="ru-RU"/>
        </w:rPr>
        <w:tab/>
      </w:r>
      <w:r w:rsidRPr="003039E7">
        <w:rPr>
          <w:b/>
          <w:szCs w:val="26"/>
          <w:lang w:val="ru-RU"/>
        </w:rPr>
        <w:tab/>
        <w:t xml:space="preserve">                             </w:t>
      </w:r>
      <w:r>
        <w:rPr>
          <w:b/>
          <w:szCs w:val="26"/>
          <w:lang w:val="ru-RU"/>
        </w:rPr>
        <w:t xml:space="preserve">         </w:t>
      </w:r>
      <w:r w:rsidR="00AC44A2">
        <w:rPr>
          <w:b/>
          <w:szCs w:val="26"/>
          <w:lang w:val="ru-RU"/>
        </w:rPr>
        <w:t xml:space="preserve"> Д.О. Разумовский</w:t>
      </w:r>
    </w:p>
    <w:p w:rsidR="00AD3CE7" w:rsidRDefault="00AD3CE7" w:rsidP="00AD3CE7">
      <w:pPr>
        <w:pStyle w:val="ConsPlusNormal"/>
        <w:jc w:val="both"/>
      </w:pPr>
    </w:p>
    <w:p w:rsidR="00AD3CE7" w:rsidRDefault="00AD3CE7" w:rsidP="00AD3CE7">
      <w:pPr>
        <w:pStyle w:val="ConsPlusNormal"/>
        <w:jc w:val="both"/>
      </w:pPr>
    </w:p>
    <w:p w:rsidR="00443A5A" w:rsidRDefault="00443A5A" w:rsidP="00AD3CE7">
      <w:pPr>
        <w:pStyle w:val="ConsPlusNormal"/>
        <w:jc w:val="both"/>
      </w:pPr>
    </w:p>
    <w:p w:rsidR="00443A5A" w:rsidRDefault="00443A5A" w:rsidP="00AD3CE7">
      <w:pPr>
        <w:pStyle w:val="ConsPlusNormal"/>
        <w:jc w:val="both"/>
      </w:pPr>
    </w:p>
    <w:p w:rsidR="00443A5A" w:rsidRDefault="00443A5A" w:rsidP="00AD3CE7">
      <w:pPr>
        <w:pStyle w:val="ConsPlusNormal"/>
        <w:jc w:val="both"/>
      </w:pPr>
    </w:p>
    <w:p w:rsidR="00443A5A" w:rsidRDefault="00443A5A" w:rsidP="00AD3CE7">
      <w:pPr>
        <w:pStyle w:val="ConsPlusNormal"/>
        <w:jc w:val="both"/>
      </w:pPr>
    </w:p>
    <w:p w:rsidR="00443A5A" w:rsidRDefault="00443A5A" w:rsidP="00AD3CE7">
      <w:pPr>
        <w:pStyle w:val="ConsPlusNormal"/>
        <w:jc w:val="both"/>
      </w:pPr>
    </w:p>
    <w:p w:rsidR="00443A5A" w:rsidRDefault="00443A5A" w:rsidP="00AD3CE7">
      <w:pPr>
        <w:pStyle w:val="ConsPlusNormal"/>
        <w:jc w:val="both"/>
      </w:pPr>
    </w:p>
    <w:p w:rsidR="00153254" w:rsidRDefault="00153254" w:rsidP="00443A5A">
      <w:pPr>
        <w:pStyle w:val="Heading"/>
        <w:ind w:right="-5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D6053" w:rsidRDefault="009D6053" w:rsidP="00443A5A">
      <w:pPr>
        <w:pStyle w:val="Heading"/>
        <w:ind w:right="-5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D6053" w:rsidRDefault="009D6053" w:rsidP="00443A5A">
      <w:pPr>
        <w:pStyle w:val="Heading"/>
        <w:ind w:right="-5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D6053" w:rsidRDefault="009D6053" w:rsidP="00443A5A">
      <w:pPr>
        <w:pStyle w:val="Heading"/>
        <w:ind w:right="-5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D6053" w:rsidRDefault="009D6053" w:rsidP="00443A5A">
      <w:pPr>
        <w:pStyle w:val="Heading"/>
        <w:ind w:right="-5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443A5A" w:rsidRPr="009D6053" w:rsidRDefault="00443A5A" w:rsidP="009D6053">
      <w:pPr>
        <w:pStyle w:val="Heading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D605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к Приказу </w:t>
      </w:r>
    </w:p>
    <w:p w:rsidR="00443A5A" w:rsidRPr="009D6053" w:rsidRDefault="00443A5A" w:rsidP="009D6053">
      <w:pPr>
        <w:pStyle w:val="Heading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D6053">
        <w:rPr>
          <w:rFonts w:ascii="Times New Roman" w:hAnsi="Times New Roman" w:cs="Times New Roman"/>
          <w:b w:val="0"/>
          <w:sz w:val="26"/>
          <w:szCs w:val="26"/>
        </w:rPr>
        <w:t xml:space="preserve">министерства экономического </w:t>
      </w:r>
    </w:p>
    <w:p w:rsidR="00443A5A" w:rsidRPr="009D6053" w:rsidRDefault="00443A5A" w:rsidP="009D6053">
      <w:pPr>
        <w:pStyle w:val="Heading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D6053">
        <w:rPr>
          <w:rFonts w:ascii="Times New Roman" w:hAnsi="Times New Roman" w:cs="Times New Roman"/>
          <w:b w:val="0"/>
          <w:sz w:val="26"/>
          <w:szCs w:val="26"/>
        </w:rPr>
        <w:t>развития Калужской области</w:t>
      </w:r>
    </w:p>
    <w:p w:rsidR="00443A5A" w:rsidRPr="009D6053" w:rsidRDefault="00443A5A" w:rsidP="009D6053">
      <w:pPr>
        <w:ind w:firstLine="709"/>
        <w:jc w:val="right"/>
        <w:rPr>
          <w:color w:val="FF0000"/>
          <w:szCs w:val="26"/>
          <w:lang w:val="ru-RU"/>
        </w:rPr>
      </w:pPr>
      <w:r w:rsidRPr="009D6053">
        <w:rPr>
          <w:szCs w:val="26"/>
          <w:lang w:val="ru-RU"/>
        </w:rPr>
        <w:t xml:space="preserve">от «__» </w:t>
      </w:r>
      <w:r w:rsidR="003971BC" w:rsidRPr="009D6053">
        <w:rPr>
          <w:szCs w:val="26"/>
          <w:lang w:val="ru-RU"/>
        </w:rPr>
        <w:t>____</w:t>
      </w:r>
      <w:r w:rsidRPr="009D6053">
        <w:rPr>
          <w:szCs w:val="26"/>
          <w:lang w:val="ru-RU"/>
        </w:rPr>
        <w:t xml:space="preserve"> 2016 года №__</w:t>
      </w:r>
      <w:proofErr w:type="gramStart"/>
      <w:r w:rsidRPr="009D6053">
        <w:rPr>
          <w:szCs w:val="26"/>
          <w:lang w:val="ru-RU"/>
        </w:rPr>
        <w:t>_-</w:t>
      </w:r>
      <w:proofErr w:type="gramEnd"/>
      <w:r w:rsidRPr="009D6053">
        <w:rPr>
          <w:szCs w:val="26"/>
          <w:lang w:val="ru-RU"/>
        </w:rPr>
        <w:t>п</w:t>
      </w:r>
    </w:p>
    <w:p w:rsidR="00443A5A" w:rsidRPr="009D6053" w:rsidRDefault="00443A5A" w:rsidP="009D6053">
      <w:pPr>
        <w:ind w:firstLine="709"/>
        <w:jc w:val="center"/>
        <w:rPr>
          <w:b/>
          <w:color w:val="000000"/>
          <w:szCs w:val="26"/>
          <w:lang w:val="ru-RU"/>
        </w:rPr>
      </w:pPr>
    </w:p>
    <w:p w:rsidR="00AD3CE7" w:rsidRPr="009D6053" w:rsidRDefault="00AD3CE7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CE7" w:rsidRPr="009D6053" w:rsidRDefault="00AD3CE7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CE7" w:rsidRPr="009D6053" w:rsidRDefault="00AD3CE7" w:rsidP="009D605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9"/>
      <w:bookmarkEnd w:id="0"/>
      <w:r w:rsidRPr="009D6053">
        <w:rPr>
          <w:rFonts w:ascii="Times New Roman" w:hAnsi="Times New Roman" w:cs="Times New Roman"/>
          <w:sz w:val="26"/>
          <w:szCs w:val="26"/>
        </w:rPr>
        <w:t>ПОРЯДОК</w:t>
      </w:r>
    </w:p>
    <w:p w:rsidR="00443A5A" w:rsidRPr="009D6053" w:rsidRDefault="003971BC" w:rsidP="009D605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 xml:space="preserve">согласования проектирования, строительства и развития городских и сельских поселений, строительства и реконструкции промышленных, сельскохозяйственных и иных объектов в пределах </w:t>
      </w:r>
      <w:proofErr w:type="spellStart"/>
      <w:r w:rsidRPr="009D6053">
        <w:rPr>
          <w:rFonts w:ascii="Times New Roman" w:hAnsi="Times New Roman" w:cs="Times New Roman"/>
          <w:sz w:val="26"/>
          <w:szCs w:val="26"/>
        </w:rPr>
        <w:t>приаэродромной</w:t>
      </w:r>
      <w:proofErr w:type="spellEnd"/>
      <w:r w:rsidRPr="009D6053">
        <w:rPr>
          <w:rFonts w:ascii="Times New Roman" w:hAnsi="Times New Roman" w:cs="Times New Roman"/>
          <w:sz w:val="26"/>
          <w:szCs w:val="26"/>
        </w:rPr>
        <w:t xml:space="preserve"> территор</w:t>
      </w:r>
      <w:proofErr w:type="gramStart"/>
      <w:r w:rsidRPr="009D6053">
        <w:rPr>
          <w:rFonts w:ascii="Times New Roman" w:hAnsi="Times New Roman" w:cs="Times New Roman"/>
          <w:sz w:val="26"/>
          <w:szCs w:val="26"/>
        </w:rPr>
        <w:t>ии аэ</w:t>
      </w:r>
      <w:proofErr w:type="gramEnd"/>
      <w:r w:rsidRPr="009D6053">
        <w:rPr>
          <w:rFonts w:ascii="Times New Roman" w:hAnsi="Times New Roman" w:cs="Times New Roman"/>
          <w:sz w:val="26"/>
          <w:szCs w:val="26"/>
        </w:rPr>
        <w:t>родрома Калуга (</w:t>
      </w:r>
      <w:proofErr w:type="spellStart"/>
      <w:r w:rsidRPr="009D6053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Pr="009D6053">
        <w:rPr>
          <w:rFonts w:ascii="Times New Roman" w:hAnsi="Times New Roman" w:cs="Times New Roman"/>
          <w:sz w:val="26"/>
          <w:szCs w:val="26"/>
        </w:rPr>
        <w:t>)</w:t>
      </w:r>
    </w:p>
    <w:p w:rsidR="00AD3CE7" w:rsidRPr="009D6053" w:rsidRDefault="00AD3CE7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CE7" w:rsidRPr="009D6053" w:rsidRDefault="00600FA7" w:rsidP="009D60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6053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9D6053">
        <w:rPr>
          <w:rFonts w:ascii="Times New Roman" w:hAnsi="Times New Roman" w:cs="Times New Roman"/>
          <w:b w:val="0"/>
          <w:sz w:val="26"/>
          <w:szCs w:val="26"/>
        </w:rPr>
        <w:t>Настоящий п</w:t>
      </w:r>
      <w:r w:rsidR="00AD3CE7" w:rsidRPr="009D6053">
        <w:rPr>
          <w:rFonts w:ascii="Times New Roman" w:hAnsi="Times New Roman" w:cs="Times New Roman"/>
          <w:b w:val="0"/>
          <w:sz w:val="26"/>
          <w:szCs w:val="26"/>
        </w:rPr>
        <w:t>орядок</w:t>
      </w:r>
      <w:r w:rsidRPr="009D6053">
        <w:rPr>
          <w:rFonts w:ascii="Times New Roman" w:hAnsi="Times New Roman" w:cs="Times New Roman"/>
          <w:b w:val="0"/>
          <w:sz w:val="26"/>
          <w:szCs w:val="26"/>
        </w:rPr>
        <w:t xml:space="preserve"> согласования проектирования, строительства и развития городских и сельских поселений, строительства и реконструкции промышленных, сельскохозяйственных и иных объектов в пределах </w:t>
      </w:r>
      <w:proofErr w:type="spellStart"/>
      <w:r w:rsidRPr="009D6053">
        <w:rPr>
          <w:rFonts w:ascii="Times New Roman" w:hAnsi="Times New Roman" w:cs="Times New Roman"/>
          <w:b w:val="0"/>
          <w:sz w:val="26"/>
          <w:szCs w:val="26"/>
        </w:rPr>
        <w:t>приаэродромной</w:t>
      </w:r>
      <w:proofErr w:type="spellEnd"/>
      <w:r w:rsidRPr="009D6053">
        <w:rPr>
          <w:rFonts w:ascii="Times New Roman" w:hAnsi="Times New Roman" w:cs="Times New Roman"/>
          <w:b w:val="0"/>
          <w:sz w:val="26"/>
          <w:szCs w:val="26"/>
        </w:rPr>
        <w:t xml:space="preserve"> территории аэродрома Калуга (</w:t>
      </w:r>
      <w:proofErr w:type="spellStart"/>
      <w:r w:rsidRPr="009D6053">
        <w:rPr>
          <w:rFonts w:ascii="Times New Roman" w:hAnsi="Times New Roman" w:cs="Times New Roman"/>
          <w:b w:val="0"/>
          <w:sz w:val="26"/>
          <w:szCs w:val="26"/>
        </w:rPr>
        <w:t>Грабцево</w:t>
      </w:r>
      <w:proofErr w:type="spellEnd"/>
      <w:r w:rsidRPr="009D6053">
        <w:rPr>
          <w:rFonts w:ascii="Times New Roman" w:hAnsi="Times New Roman" w:cs="Times New Roman"/>
          <w:b w:val="0"/>
          <w:sz w:val="26"/>
          <w:szCs w:val="26"/>
        </w:rPr>
        <w:t>)</w:t>
      </w:r>
      <w:r w:rsidR="00AD3CE7" w:rsidRPr="009D60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53254" w:rsidRPr="009D6053">
        <w:rPr>
          <w:rFonts w:ascii="Times New Roman" w:hAnsi="Times New Roman" w:cs="Times New Roman"/>
          <w:b w:val="0"/>
          <w:sz w:val="26"/>
          <w:szCs w:val="26"/>
        </w:rPr>
        <w:t xml:space="preserve">(далее - Порядок) </w:t>
      </w:r>
      <w:r w:rsidR="00AD3CE7" w:rsidRPr="009D6053">
        <w:rPr>
          <w:rFonts w:ascii="Times New Roman" w:hAnsi="Times New Roman" w:cs="Times New Roman"/>
          <w:b w:val="0"/>
          <w:sz w:val="26"/>
          <w:szCs w:val="26"/>
        </w:rPr>
        <w:t>разработан в соответствии с</w:t>
      </w:r>
      <w:r w:rsidR="00E67F46" w:rsidRPr="009D6053">
        <w:rPr>
          <w:rFonts w:ascii="Times New Roman" w:hAnsi="Times New Roman" w:cs="Times New Roman"/>
          <w:b w:val="0"/>
          <w:sz w:val="26"/>
          <w:szCs w:val="26"/>
        </w:rPr>
        <w:t>о статьей 46</w:t>
      </w:r>
      <w:r w:rsidR="00AD3CE7" w:rsidRPr="009D6053">
        <w:rPr>
          <w:rFonts w:ascii="Times New Roman" w:hAnsi="Times New Roman" w:cs="Times New Roman"/>
          <w:b w:val="0"/>
          <w:sz w:val="26"/>
          <w:szCs w:val="26"/>
        </w:rPr>
        <w:t xml:space="preserve"> Воздушн</w:t>
      </w:r>
      <w:r w:rsidR="00E67F46" w:rsidRPr="009D6053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AD3CE7" w:rsidRPr="009D60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7" w:history="1">
        <w:r w:rsidR="00AD3CE7" w:rsidRPr="009D6053">
          <w:rPr>
            <w:rFonts w:ascii="Times New Roman" w:hAnsi="Times New Roman" w:cs="Times New Roman"/>
            <w:b w:val="0"/>
            <w:sz w:val="26"/>
            <w:szCs w:val="26"/>
          </w:rPr>
          <w:t>кодекс</w:t>
        </w:r>
        <w:r w:rsidR="00E67F46" w:rsidRPr="009D6053">
          <w:rPr>
            <w:rFonts w:ascii="Times New Roman" w:hAnsi="Times New Roman" w:cs="Times New Roman"/>
            <w:b w:val="0"/>
            <w:sz w:val="26"/>
            <w:szCs w:val="26"/>
          </w:rPr>
          <w:t>а</w:t>
        </w:r>
      </w:hyperlink>
      <w:r w:rsidR="00AD3CE7" w:rsidRPr="009D6053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Федерации, Федеральными </w:t>
      </w:r>
      <w:hyperlink r:id="rId8" w:history="1">
        <w:r w:rsidR="00AD3CE7" w:rsidRPr="009D6053">
          <w:rPr>
            <w:rFonts w:ascii="Times New Roman" w:hAnsi="Times New Roman" w:cs="Times New Roman"/>
            <w:b w:val="0"/>
            <w:sz w:val="26"/>
            <w:szCs w:val="26"/>
          </w:rPr>
          <w:t>правилами</w:t>
        </w:r>
      </w:hyperlink>
      <w:r w:rsidR="00AD3CE7" w:rsidRPr="009D6053">
        <w:rPr>
          <w:rFonts w:ascii="Times New Roman" w:hAnsi="Times New Roman" w:cs="Times New Roman"/>
          <w:b w:val="0"/>
          <w:sz w:val="26"/>
          <w:szCs w:val="26"/>
        </w:rPr>
        <w:t xml:space="preserve"> использования воздушного пространства Российской Федерации, утвержденными постановлением Правительства Российской Федерации от 11.03.2010 </w:t>
      </w:r>
      <w:r w:rsidR="001657A8" w:rsidRPr="009D6053">
        <w:rPr>
          <w:rFonts w:ascii="Times New Roman" w:hAnsi="Times New Roman" w:cs="Times New Roman"/>
          <w:b w:val="0"/>
          <w:sz w:val="26"/>
          <w:szCs w:val="26"/>
        </w:rPr>
        <w:t>№</w:t>
      </w:r>
      <w:r w:rsidR="00AD3CE7" w:rsidRPr="009D6053">
        <w:rPr>
          <w:rFonts w:ascii="Times New Roman" w:hAnsi="Times New Roman" w:cs="Times New Roman"/>
          <w:b w:val="0"/>
          <w:sz w:val="26"/>
          <w:szCs w:val="26"/>
        </w:rPr>
        <w:t xml:space="preserve"> 13</w:t>
      </w:r>
      <w:r w:rsidR="00BE6B20" w:rsidRPr="009D6053">
        <w:rPr>
          <w:rFonts w:ascii="Times New Roman" w:hAnsi="Times New Roman" w:cs="Times New Roman"/>
          <w:b w:val="0"/>
          <w:sz w:val="26"/>
          <w:szCs w:val="26"/>
        </w:rPr>
        <w:t>8</w:t>
      </w:r>
      <w:r w:rsidR="00AD3CE7" w:rsidRPr="009D6053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833844" w:rsidRPr="009D6053" w:rsidRDefault="00E67F46" w:rsidP="009D605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2</w:t>
      </w:r>
      <w:r w:rsidR="000B582A" w:rsidRPr="009D605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33844" w:rsidRPr="009D6053">
        <w:rPr>
          <w:rFonts w:ascii="Times New Roman" w:hAnsi="Times New Roman" w:cs="Times New Roman"/>
          <w:sz w:val="26"/>
          <w:szCs w:val="26"/>
        </w:rPr>
        <w:t xml:space="preserve">Согласование осуществляется </w:t>
      </w:r>
      <w:r w:rsidR="00153254" w:rsidRPr="009D6053">
        <w:rPr>
          <w:rFonts w:ascii="Times New Roman" w:hAnsi="Times New Roman" w:cs="Times New Roman"/>
          <w:sz w:val="26"/>
          <w:szCs w:val="26"/>
        </w:rPr>
        <w:t>м</w:t>
      </w:r>
      <w:r w:rsidR="00833844" w:rsidRPr="009D6053">
        <w:rPr>
          <w:rFonts w:ascii="Times New Roman" w:hAnsi="Times New Roman" w:cs="Times New Roman"/>
          <w:sz w:val="26"/>
          <w:szCs w:val="26"/>
        </w:rPr>
        <w:t xml:space="preserve">инистерством </w:t>
      </w:r>
      <w:r w:rsidR="00153254" w:rsidRPr="009D6053">
        <w:rPr>
          <w:rFonts w:ascii="Times New Roman" w:hAnsi="Times New Roman" w:cs="Times New Roman"/>
          <w:sz w:val="26"/>
          <w:szCs w:val="26"/>
        </w:rPr>
        <w:t xml:space="preserve">экономического развития Калужской области (далее – Министерство) </w:t>
      </w:r>
      <w:r w:rsidR="00833844" w:rsidRPr="009D6053">
        <w:rPr>
          <w:rFonts w:ascii="Times New Roman" w:hAnsi="Times New Roman" w:cs="Times New Roman"/>
          <w:sz w:val="26"/>
          <w:szCs w:val="26"/>
        </w:rPr>
        <w:t xml:space="preserve">в соответствии с рекомендациями комиссии по рассмотрению документов, обосновывающих проектирование, строительство и развитие городских и сельских поселений, строительство и реконструкцию промышленных, сельскохозяйственных и иных объектов в пределах </w:t>
      </w:r>
      <w:proofErr w:type="spellStart"/>
      <w:r w:rsidR="00833844" w:rsidRPr="009D6053">
        <w:rPr>
          <w:rFonts w:ascii="Times New Roman" w:hAnsi="Times New Roman" w:cs="Times New Roman"/>
          <w:sz w:val="26"/>
          <w:szCs w:val="26"/>
        </w:rPr>
        <w:t>приаэродромной</w:t>
      </w:r>
      <w:proofErr w:type="spellEnd"/>
      <w:r w:rsidR="00833844" w:rsidRPr="009D6053">
        <w:rPr>
          <w:rFonts w:ascii="Times New Roman" w:hAnsi="Times New Roman" w:cs="Times New Roman"/>
          <w:sz w:val="26"/>
          <w:szCs w:val="26"/>
        </w:rPr>
        <w:t xml:space="preserve"> территории аэродрома Калуга (</w:t>
      </w:r>
      <w:proofErr w:type="spellStart"/>
      <w:r w:rsidR="00833844" w:rsidRPr="009D6053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="00833844" w:rsidRPr="009D6053">
        <w:rPr>
          <w:rFonts w:ascii="Times New Roman" w:hAnsi="Times New Roman" w:cs="Times New Roman"/>
          <w:sz w:val="26"/>
          <w:szCs w:val="26"/>
        </w:rPr>
        <w:t>) (далее – комиссия), создаваемой Министерством, в состав которой входят</w:t>
      </w:r>
      <w:r w:rsidR="006B4203" w:rsidRPr="009D6053">
        <w:rPr>
          <w:rFonts w:ascii="Times New Roman" w:hAnsi="Times New Roman" w:cs="Times New Roman"/>
          <w:sz w:val="26"/>
          <w:szCs w:val="26"/>
        </w:rPr>
        <w:t xml:space="preserve"> представители Министерства, АО «Международный аэропорт «Калуга», управления архитектуры и градостроительства г</w:t>
      </w:r>
      <w:proofErr w:type="gramEnd"/>
      <w:r w:rsidR="006B4203" w:rsidRPr="009D6053">
        <w:rPr>
          <w:rFonts w:ascii="Times New Roman" w:hAnsi="Times New Roman" w:cs="Times New Roman"/>
          <w:sz w:val="26"/>
          <w:szCs w:val="26"/>
        </w:rPr>
        <w:t xml:space="preserve">. Калуги, </w:t>
      </w:r>
      <w:r w:rsidR="00452145" w:rsidRPr="009D6053">
        <w:rPr>
          <w:rFonts w:ascii="Times New Roman" w:hAnsi="Times New Roman" w:cs="Times New Roman"/>
          <w:sz w:val="26"/>
          <w:szCs w:val="26"/>
        </w:rPr>
        <w:t>Калужского центра организации воздушного движения Филиала «МЦ АУВД» ФГУП «</w:t>
      </w:r>
      <w:proofErr w:type="spellStart"/>
      <w:r w:rsidR="00452145" w:rsidRPr="009D6053">
        <w:rPr>
          <w:rFonts w:ascii="Times New Roman" w:hAnsi="Times New Roman" w:cs="Times New Roman"/>
          <w:sz w:val="26"/>
          <w:szCs w:val="26"/>
        </w:rPr>
        <w:t>Госкорпорация</w:t>
      </w:r>
      <w:proofErr w:type="spellEnd"/>
      <w:r w:rsidR="00452145" w:rsidRPr="009D6053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="00452145" w:rsidRPr="009D6053">
        <w:rPr>
          <w:rFonts w:ascii="Times New Roman" w:hAnsi="Times New Roman" w:cs="Times New Roman"/>
          <w:sz w:val="26"/>
          <w:szCs w:val="26"/>
        </w:rPr>
        <w:t>ОрВД</w:t>
      </w:r>
      <w:proofErr w:type="spellEnd"/>
      <w:r w:rsidR="00452145" w:rsidRPr="009D6053">
        <w:rPr>
          <w:rFonts w:ascii="Times New Roman" w:hAnsi="Times New Roman" w:cs="Times New Roman"/>
          <w:sz w:val="26"/>
          <w:szCs w:val="26"/>
        </w:rPr>
        <w:t>» министерства строительства и ЖКХ Калужской области,</w:t>
      </w:r>
      <w:r w:rsidR="00833844" w:rsidRPr="009D6053">
        <w:rPr>
          <w:rFonts w:ascii="Times New Roman" w:hAnsi="Times New Roman" w:cs="Times New Roman"/>
          <w:sz w:val="26"/>
          <w:szCs w:val="26"/>
        </w:rPr>
        <w:t xml:space="preserve"> представители </w:t>
      </w:r>
      <w:r w:rsidR="00452145" w:rsidRPr="009D6053">
        <w:rPr>
          <w:rFonts w:ascii="Times New Roman" w:hAnsi="Times New Roman" w:cs="Times New Roman"/>
          <w:sz w:val="26"/>
          <w:szCs w:val="26"/>
        </w:rPr>
        <w:t>муниципального образования, на территории которого размещают</w:t>
      </w:r>
      <w:r w:rsidR="00833844" w:rsidRPr="009D6053">
        <w:rPr>
          <w:rFonts w:ascii="Times New Roman" w:hAnsi="Times New Roman" w:cs="Times New Roman"/>
          <w:sz w:val="26"/>
          <w:szCs w:val="26"/>
        </w:rPr>
        <w:t>ся</w:t>
      </w:r>
      <w:r w:rsidR="007264F7" w:rsidRPr="009D6053">
        <w:rPr>
          <w:rFonts w:ascii="Times New Roman" w:hAnsi="Times New Roman" w:cs="Times New Roman"/>
          <w:sz w:val="26"/>
          <w:szCs w:val="26"/>
        </w:rPr>
        <w:t xml:space="preserve"> указанные </w:t>
      </w:r>
      <w:r w:rsidR="00452145" w:rsidRPr="009D6053">
        <w:rPr>
          <w:rFonts w:ascii="Times New Roman" w:hAnsi="Times New Roman" w:cs="Times New Roman"/>
          <w:sz w:val="26"/>
          <w:szCs w:val="26"/>
        </w:rPr>
        <w:t xml:space="preserve">выше </w:t>
      </w:r>
      <w:r w:rsidR="007264F7" w:rsidRPr="009D6053">
        <w:rPr>
          <w:rFonts w:ascii="Times New Roman" w:hAnsi="Times New Roman" w:cs="Times New Roman"/>
          <w:sz w:val="26"/>
          <w:szCs w:val="26"/>
        </w:rPr>
        <w:t>о</w:t>
      </w:r>
      <w:r w:rsidR="00833844" w:rsidRPr="009D6053">
        <w:rPr>
          <w:rFonts w:ascii="Times New Roman" w:hAnsi="Times New Roman" w:cs="Times New Roman"/>
          <w:sz w:val="26"/>
          <w:szCs w:val="26"/>
        </w:rPr>
        <w:t>бъект</w:t>
      </w:r>
      <w:r w:rsidR="007264F7" w:rsidRPr="009D6053">
        <w:rPr>
          <w:rFonts w:ascii="Times New Roman" w:hAnsi="Times New Roman" w:cs="Times New Roman"/>
          <w:sz w:val="26"/>
          <w:szCs w:val="26"/>
        </w:rPr>
        <w:t>ы.</w:t>
      </w:r>
    </w:p>
    <w:p w:rsidR="0099028D" w:rsidRPr="009D6053" w:rsidRDefault="00833844" w:rsidP="009D605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9028D" w:rsidRPr="009D6053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E67F46" w:rsidRPr="009D6053">
        <w:rPr>
          <w:rFonts w:ascii="Times New Roman" w:hAnsi="Times New Roman" w:cs="Times New Roman"/>
          <w:sz w:val="26"/>
          <w:szCs w:val="26"/>
        </w:rPr>
        <w:t>с</w:t>
      </w:r>
      <w:r w:rsidR="0099028D" w:rsidRPr="009D6053">
        <w:rPr>
          <w:rFonts w:ascii="Times New Roman" w:hAnsi="Times New Roman" w:cs="Times New Roman"/>
          <w:sz w:val="26"/>
          <w:szCs w:val="26"/>
        </w:rPr>
        <w:t xml:space="preserve">огласования </w:t>
      </w:r>
      <w:r w:rsidR="00E67F46" w:rsidRPr="009D6053">
        <w:rPr>
          <w:rFonts w:ascii="Times New Roman" w:hAnsi="Times New Roman" w:cs="Times New Roman"/>
          <w:sz w:val="26"/>
          <w:szCs w:val="26"/>
        </w:rPr>
        <w:t>проектирования, строительства и развития городских и сельских поселений, строительства и реконструкции промышленных, сельскохозяйственных и иных объектов</w:t>
      </w:r>
      <w:r w:rsidR="00EE6492" w:rsidRPr="009D6053">
        <w:rPr>
          <w:rFonts w:ascii="Times New Roman" w:hAnsi="Times New Roman" w:cs="Times New Roman"/>
          <w:sz w:val="26"/>
          <w:szCs w:val="26"/>
        </w:rPr>
        <w:t xml:space="preserve"> </w:t>
      </w:r>
      <w:r w:rsidR="00EE6492" w:rsidRPr="009D6053">
        <w:rPr>
          <w:rFonts w:ascii="Times New Roman" w:hAnsi="Times New Roman" w:cs="Times New Roman"/>
          <w:color w:val="000000"/>
          <w:sz w:val="26"/>
          <w:szCs w:val="26"/>
        </w:rPr>
        <w:t xml:space="preserve">(далее – </w:t>
      </w:r>
      <w:r w:rsidR="00EE6492" w:rsidRPr="009D6053">
        <w:rPr>
          <w:rFonts w:ascii="Times New Roman" w:hAnsi="Times New Roman" w:cs="Times New Roman"/>
          <w:sz w:val="26"/>
          <w:szCs w:val="26"/>
        </w:rPr>
        <w:t>Объект)</w:t>
      </w:r>
      <w:r w:rsidR="00E67F46" w:rsidRPr="009D6053">
        <w:rPr>
          <w:rFonts w:ascii="Times New Roman" w:hAnsi="Times New Roman" w:cs="Times New Roman"/>
          <w:sz w:val="26"/>
          <w:szCs w:val="26"/>
        </w:rPr>
        <w:t xml:space="preserve"> в пределах </w:t>
      </w:r>
      <w:proofErr w:type="spellStart"/>
      <w:r w:rsidR="00E67F46" w:rsidRPr="009D6053">
        <w:rPr>
          <w:rFonts w:ascii="Times New Roman" w:hAnsi="Times New Roman" w:cs="Times New Roman"/>
          <w:sz w:val="26"/>
          <w:szCs w:val="26"/>
        </w:rPr>
        <w:t>приаэродромной</w:t>
      </w:r>
      <w:proofErr w:type="spellEnd"/>
      <w:r w:rsidR="00E67F46" w:rsidRPr="009D6053">
        <w:rPr>
          <w:rFonts w:ascii="Times New Roman" w:hAnsi="Times New Roman" w:cs="Times New Roman"/>
          <w:sz w:val="26"/>
          <w:szCs w:val="26"/>
        </w:rPr>
        <w:t xml:space="preserve"> территории аэродрома Калуга (</w:t>
      </w:r>
      <w:proofErr w:type="spellStart"/>
      <w:r w:rsidR="00E67F46" w:rsidRPr="009D6053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="00E67F46" w:rsidRPr="009D6053">
        <w:rPr>
          <w:rFonts w:ascii="Times New Roman" w:hAnsi="Times New Roman" w:cs="Times New Roman"/>
          <w:sz w:val="26"/>
          <w:szCs w:val="26"/>
        </w:rPr>
        <w:t xml:space="preserve">) (далее – Согласование) </w:t>
      </w:r>
      <w:r w:rsidR="0099028D" w:rsidRPr="009D6053">
        <w:rPr>
          <w:rFonts w:ascii="Times New Roman" w:hAnsi="Times New Roman" w:cs="Times New Roman"/>
          <w:sz w:val="26"/>
          <w:szCs w:val="26"/>
        </w:rPr>
        <w:t xml:space="preserve">юридические лица, физические лица и индивидуальные предприниматели (далее - заявители), до получения разрешения на строительство подают в </w:t>
      </w:r>
      <w:r w:rsidR="000B582A" w:rsidRPr="009D6053">
        <w:rPr>
          <w:rFonts w:ascii="Times New Roman" w:hAnsi="Times New Roman" w:cs="Times New Roman"/>
          <w:sz w:val="26"/>
          <w:szCs w:val="26"/>
        </w:rPr>
        <w:t>М</w:t>
      </w:r>
      <w:r w:rsidR="0099028D" w:rsidRPr="009D6053">
        <w:rPr>
          <w:rFonts w:ascii="Times New Roman" w:hAnsi="Times New Roman" w:cs="Times New Roman"/>
          <w:sz w:val="26"/>
          <w:szCs w:val="26"/>
        </w:rPr>
        <w:t xml:space="preserve">инистерство </w:t>
      </w:r>
      <w:r w:rsidR="00EE6492" w:rsidRPr="009D6053">
        <w:rPr>
          <w:rFonts w:ascii="Times New Roman" w:hAnsi="Times New Roman" w:cs="Times New Roman"/>
          <w:sz w:val="26"/>
          <w:szCs w:val="26"/>
        </w:rPr>
        <w:t>(лично</w:t>
      </w:r>
      <w:r w:rsidR="00B2087B" w:rsidRPr="009D6053">
        <w:rPr>
          <w:rFonts w:ascii="Times New Roman" w:hAnsi="Times New Roman" w:cs="Times New Roman"/>
          <w:sz w:val="26"/>
          <w:szCs w:val="26"/>
        </w:rPr>
        <w:t>,</w:t>
      </w:r>
      <w:r w:rsidR="00EE6492" w:rsidRPr="009D6053">
        <w:rPr>
          <w:rFonts w:ascii="Times New Roman" w:hAnsi="Times New Roman" w:cs="Times New Roman"/>
          <w:sz w:val="26"/>
          <w:szCs w:val="26"/>
        </w:rPr>
        <w:t xml:space="preserve"> либо почтовым</w:t>
      </w:r>
      <w:r w:rsidR="006C1525" w:rsidRPr="009D6053">
        <w:rPr>
          <w:rFonts w:ascii="Times New Roman" w:hAnsi="Times New Roman" w:cs="Times New Roman"/>
          <w:sz w:val="26"/>
          <w:szCs w:val="26"/>
        </w:rPr>
        <w:t xml:space="preserve"> отправлением</w:t>
      </w:r>
      <w:r w:rsidR="00EE6492" w:rsidRPr="009D6053">
        <w:rPr>
          <w:rFonts w:ascii="Times New Roman" w:hAnsi="Times New Roman" w:cs="Times New Roman"/>
          <w:sz w:val="26"/>
          <w:szCs w:val="26"/>
        </w:rPr>
        <w:t xml:space="preserve">) </w:t>
      </w:r>
      <w:r w:rsidR="0099028D" w:rsidRPr="009D6053">
        <w:rPr>
          <w:rFonts w:ascii="Times New Roman" w:hAnsi="Times New Roman" w:cs="Times New Roman"/>
          <w:sz w:val="26"/>
          <w:szCs w:val="26"/>
        </w:rPr>
        <w:t>заявление о Согласовании</w:t>
      </w:r>
      <w:r w:rsidR="00E67F46" w:rsidRPr="009D6053">
        <w:rPr>
          <w:rFonts w:ascii="Times New Roman" w:hAnsi="Times New Roman" w:cs="Times New Roman"/>
          <w:sz w:val="26"/>
          <w:szCs w:val="26"/>
        </w:rPr>
        <w:t xml:space="preserve"> в произвольной форме с приложением </w:t>
      </w:r>
      <w:r w:rsidR="0024110A" w:rsidRPr="009D6053">
        <w:rPr>
          <w:rFonts w:ascii="Times New Roman" w:hAnsi="Times New Roman" w:cs="Times New Roman"/>
          <w:sz w:val="26"/>
          <w:szCs w:val="26"/>
        </w:rPr>
        <w:t>комплекта</w:t>
      </w:r>
      <w:proofErr w:type="gramEnd"/>
      <w:r w:rsidR="0024110A" w:rsidRPr="009D6053">
        <w:rPr>
          <w:rFonts w:ascii="Times New Roman" w:hAnsi="Times New Roman" w:cs="Times New Roman"/>
          <w:sz w:val="26"/>
          <w:szCs w:val="26"/>
        </w:rPr>
        <w:t xml:space="preserve"> </w:t>
      </w:r>
      <w:r w:rsidR="00E67F46" w:rsidRPr="009D6053">
        <w:rPr>
          <w:rFonts w:ascii="Times New Roman" w:hAnsi="Times New Roman" w:cs="Times New Roman"/>
          <w:sz w:val="26"/>
          <w:szCs w:val="26"/>
        </w:rPr>
        <w:t>документов</w:t>
      </w:r>
      <w:r w:rsidR="0099527E" w:rsidRPr="009D6053">
        <w:rPr>
          <w:rFonts w:ascii="Times New Roman" w:hAnsi="Times New Roman" w:cs="Times New Roman"/>
          <w:sz w:val="26"/>
          <w:szCs w:val="26"/>
        </w:rPr>
        <w:t>,</w:t>
      </w:r>
      <w:r w:rsidR="00E67F46" w:rsidRPr="009D6053">
        <w:rPr>
          <w:rFonts w:ascii="Times New Roman" w:hAnsi="Times New Roman" w:cs="Times New Roman"/>
          <w:sz w:val="26"/>
          <w:szCs w:val="26"/>
        </w:rPr>
        <w:t xml:space="preserve"> указанных в пункте </w:t>
      </w:r>
      <w:r w:rsidR="0024110A" w:rsidRPr="009D6053">
        <w:rPr>
          <w:rFonts w:ascii="Times New Roman" w:hAnsi="Times New Roman" w:cs="Times New Roman"/>
          <w:sz w:val="26"/>
          <w:szCs w:val="26"/>
        </w:rPr>
        <w:t>3</w:t>
      </w:r>
      <w:r w:rsidR="00E67F46" w:rsidRPr="009D6053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99028D" w:rsidRPr="009D6053" w:rsidRDefault="0099028D" w:rsidP="009D605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110A" w:rsidRPr="009D605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B582A" w:rsidRPr="009D605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33844" w:rsidRPr="009D6053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833844" w:rsidRPr="009D6053">
        <w:rPr>
          <w:rFonts w:ascii="Times New Roman" w:hAnsi="Times New Roman" w:cs="Times New Roman"/>
          <w:sz w:val="26"/>
          <w:szCs w:val="26"/>
        </w:rPr>
        <w:t>заявлению о Согласовании</w:t>
      </w:r>
      <w:r w:rsidR="00833844" w:rsidRPr="009D6053">
        <w:rPr>
          <w:rFonts w:ascii="Times New Roman" w:hAnsi="Times New Roman" w:cs="Times New Roman"/>
          <w:color w:val="000000"/>
          <w:sz w:val="26"/>
          <w:szCs w:val="26"/>
        </w:rPr>
        <w:t xml:space="preserve"> прилагается</w:t>
      </w:r>
      <w:r w:rsidRPr="009D6053">
        <w:rPr>
          <w:rFonts w:ascii="Times New Roman" w:hAnsi="Times New Roman" w:cs="Times New Roman"/>
          <w:color w:val="000000"/>
          <w:sz w:val="26"/>
          <w:szCs w:val="26"/>
        </w:rPr>
        <w:t xml:space="preserve"> комплект документов, в котором указаны осно</w:t>
      </w:r>
      <w:r w:rsidR="00B2087B" w:rsidRPr="009D6053">
        <w:rPr>
          <w:rFonts w:ascii="Times New Roman" w:hAnsi="Times New Roman" w:cs="Times New Roman"/>
          <w:color w:val="000000"/>
          <w:sz w:val="26"/>
          <w:szCs w:val="26"/>
        </w:rPr>
        <w:t>вные характеристики и свойства О</w:t>
      </w:r>
      <w:r w:rsidRPr="009D6053">
        <w:rPr>
          <w:rFonts w:ascii="Times New Roman" w:hAnsi="Times New Roman" w:cs="Times New Roman"/>
          <w:color w:val="000000"/>
          <w:sz w:val="26"/>
          <w:szCs w:val="26"/>
        </w:rPr>
        <w:t>бъекта</w:t>
      </w:r>
      <w:r w:rsidR="00EE6492" w:rsidRPr="009D605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D09CD" w:rsidRPr="009D6053">
        <w:rPr>
          <w:rFonts w:ascii="Times New Roman" w:hAnsi="Times New Roman" w:cs="Times New Roman"/>
          <w:color w:val="000000"/>
          <w:sz w:val="26"/>
          <w:szCs w:val="26"/>
        </w:rPr>
        <w:t xml:space="preserve"> а именно</w:t>
      </w:r>
      <w:r w:rsidRPr="009D6053">
        <w:rPr>
          <w:rFonts w:ascii="Times New Roman" w:hAnsi="Times New Roman" w:cs="Times New Roman"/>
          <w:sz w:val="26"/>
          <w:szCs w:val="26"/>
        </w:rPr>
        <w:t>:</w:t>
      </w:r>
    </w:p>
    <w:p w:rsidR="0099028D" w:rsidRPr="009D6053" w:rsidRDefault="0099028D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- пояснительн</w:t>
      </w:r>
      <w:r w:rsidR="004330D5" w:rsidRPr="009D6053">
        <w:rPr>
          <w:rFonts w:ascii="Times New Roman" w:hAnsi="Times New Roman" w:cs="Times New Roman"/>
          <w:sz w:val="26"/>
          <w:szCs w:val="26"/>
        </w:rPr>
        <w:t>ая</w:t>
      </w:r>
      <w:r w:rsidRPr="009D6053">
        <w:rPr>
          <w:rFonts w:ascii="Times New Roman" w:hAnsi="Times New Roman" w:cs="Times New Roman"/>
          <w:sz w:val="26"/>
          <w:szCs w:val="26"/>
        </w:rPr>
        <w:t xml:space="preserve"> записк</w:t>
      </w:r>
      <w:r w:rsidR="004330D5" w:rsidRPr="009D6053">
        <w:rPr>
          <w:rFonts w:ascii="Times New Roman" w:hAnsi="Times New Roman" w:cs="Times New Roman"/>
          <w:sz w:val="26"/>
          <w:szCs w:val="26"/>
        </w:rPr>
        <w:t>а</w:t>
      </w:r>
      <w:r w:rsidR="0024110A" w:rsidRPr="009D6053">
        <w:rPr>
          <w:rFonts w:ascii="Times New Roman" w:hAnsi="Times New Roman" w:cs="Times New Roman"/>
          <w:sz w:val="26"/>
          <w:szCs w:val="26"/>
        </w:rPr>
        <w:t>,</w:t>
      </w:r>
      <w:r w:rsidRPr="009D6053">
        <w:rPr>
          <w:rFonts w:ascii="Times New Roman" w:hAnsi="Times New Roman" w:cs="Times New Roman"/>
          <w:sz w:val="26"/>
          <w:szCs w:val="26"/>
        </w:rPr>
        <w:t xml:space="preserve"> </w:t>
      </w:r>
      <w:r w:rsidR="004330D5" w:rsidRPr="009D6053">
        <w:rPr>
          <w:rFonts w:ascii="Times New Roman" w:hAnsi="Times New Roman" w:cs="Times New Roman"/>
          <w:sz w:val="26"/>
          <w:szCs w:val="26"/>
        </w:rPr>
        <w:t>включающая</w:t>
      </w:r>
      <w:r w:rsidR="0024110A" w:rsidRPr="009D6053">
        <w:rPr>
          <w:rFonts w:ascii="Times New Roman" w:hAnsi="Times New Roman" w:cs="Times New Roman"/>
          <w:sz w:val="26"/>
          <w:szCs w:val="26"/>
        </w:rPr>
        <w:t xml:space="preserve"> в себя </w:t>
      </w:r>
      <w:r w:rsidRPr="009D6053">
        <w:rPr>
          <w:rFonts w:ascii="Times New Roman" w:hAnsi="Times New Roman" w:cs="Times New Roman"/>
          <w:sz w:val="26"/>
          <w:szCs w:val="26"/>
        </w:rPr>
        <w:t>наименование, назначение и характеристик</w:t>
      </w:r>
      <w:r w:rsidR="004330D5" w:rsidRPr="009D6053">
        <w:rPr>
          <w:rFonts w:ascii="Times New Roman" w:hAnsi="Times New Roman" w:cs="Times New Roman"/>
          <w:sz w:val="26"/>
          <w:szCs w:val="26"/>
        </w:rPr>
        <w:t>у</w:t>
      </w:r>
      <w:r w:rsidRPr="009D6053">
        <w:rPr>
          <w:rFonts w:ascii="Times New Roman" w:hAnsi="Times New Roman" w:cs="Times New Roman"/>
          <w:sz w:val="26"/>
          <w:szCs w:val="26"/>
        </w:rPr>
        <w:t xml:space="preserve"> </w:t>
      </w:r>
      <w:r w:rsidR="00EE6492" w:rsidRPr="009D6053">
        <w:rPr>
          <w:rFonts w:ascii="Times New Roman" w:hAnsi="Times New Roman" w:cs="Times New Roman"/>
          <w:sz w:val="26"/>
          <w:szCs w:val="26"/>
        </w:rPr>
        <w:t>О</w:t>
      </w:r>
      <w:r w:rsidRPr="009D6053">
        <w:rPr>
          <w:rFonts w:ascii="Times New Roman" w:hAnsi="Times New Roman" w:cs="Times New Roman"/>
          <w:sz w:val="26"/>
          <w:szCs w:val="26"/>
        </w:rPr>
        <w:t>бъекта, о</w:t>
      </w:r>
      <w:r w:rsidR="0024110A" w:rsidRPr="009D6053">
        <w:rPr>
          <w:rFonts w:ascii="Times New Roman" w:hAnsi="Times New Roman" w:cs="Times New Roman"/>
          <w:sz w:val="26"/>
          <w:szCs w:val="26"/>
        </w:rPr>
        <w:t>сновные колористические решения,</w:t>
      </w:r>
      <w:r w:rsidR="00B2087B" w:rsidRPr="009D6053">
        <w:rPr>
          <w:rFonts w:ascii="Times New Roman" w:hAnsi="Times New Roman" w:cs="Times New Roman"/>
          <w:sz w:val="26"/>
          <w:szCs w:val="26"/>
        </w:rPr>
        <w:t xml:space="preserve"> месторасположение О</w:t>
      </w:r>
      <w:r w:rsidRPr="009D6053">
        <w:rPr>
          <w:rFonts w:ascii="Times New Roman" w:hAnsi="Times New Roman" w:cs="Times New Roman"/>
          <w:sz w:val="26"/>
          <w:szCs w:val="26"/>
        </w:rPr>
        <w:t>бъекта (геодезические координаты в системе координат ПЗ-90.02, расположение его относительно близлежащего населенного пункта), высоту (абсолютную и истинную), размеры (этажность при строительстве зданий, занимаемую объектом площадь), частотную характеристику (для радиоизлучающих устройств);</w:t>
      </w:r>
    </w:p>
    <w:p w:rsidR="0099028D" w:rsidRPr="009D6053" w:rsidRDefault="0099028D" w:rsidP="009D6053">
      <w:pPr>
        <w:shd w:val="clear" w:color="auto" w:fill="FFFFFF"/>
        <w:ind w:firstLine="709"/>
        <w:jc w:val="both"/>
        <w:rPr>
          <w:szCs w:val="26"/>
          <w:lang w:val="ru-RU"/>
        </w:rPr>
      </w:pPr>
      <w:r w:rsidRPr="009D6053">
        <w:rPr>
          <w:szCs w:val="26"/>
          <w:lang w:val="ru-RU"/>
        </w:rPr>
        <w:t>- карт</w:t>
      </w:r>
      <w:r w:rsidR="00586C64" w:rsidRPr="009D6053">
        <w:rPr>
          <w:szCs w:val="26"/>
          <w:lang w:val="ru-RU"/>
        </w:rPr>
        <w:t>а</w:t>
      </w:r>
      <w:r w:rsidRPr="009D6053">
        <w:rPr>
          <w:szCs w:val="26"/>
          <w:lang w:val="ru-RU"/>
        </w:rPr>
        <w:t xml:space="preserve"> масштаба 1:500 или </w:t>
      </w:r>
      <w:proofErr w:type="spellStart"/>
      <w:r w:rsidRPr="009D6053">
        <w:rPr>
          <w:szCs w:val="26"/>
          <w:lang w:val="ru-RU"/>
        </w:rPr>
        <w:t>выкопировк</w:t>
      </w:r>
      <w:r w:rsidR="00586C64" w:rsidRPr="009D6053">
        <w:rPr>
          <w:szCs w:val="26"/>
          <w:lang w:val="ru-RU"/>
        </w:rPr>
        <w:t>а</w:t>
      </w:r>
      <w:proofErr w:type="spellEnd"/>
      <w:r w:rsidRPr="009D6053">
        <w:rPr>
          <w:szCs w:val="26"/>
          <w:lang w:val="ru-RU"/>
        </w:rPr>
        <w:t xml:space="preserve"> с нее с указанием месторасположения</w:t>
      </w:r>
      <w:r w:rsidR="00B2087B" w:rsidRPr="009D6053">
        <w:rPr>
          <w:szCs w:val="26"/>
          <w:lang w:val="ru-RU"/>
        </w:rPr>
        <w:t xml:space="preserve"> О</w:t>
      </w:r>
      <w:r w:rsidRPr="009D6053">
        <w:rPr>
          <w:szCs w:val="26"/>
          <w:lang w:val="ru-RU"/>
        </w:rPr>
        <w:t>бъекта, или ситуационный план;</w:t>
      </w:r>
    </w:p>
    <w:p w:rsidR="00EF121A" w:rsidRPr="009D6053" w:rsidRDefault="0099028D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6053">
        <w:rPr>
          <w:rFonts w:ascii="Times New Roman" w:hAnsi="Times New Roman" w:cs="Times New Roman"/>
          <w:sz w:val="26"/>
          <w:szCs w:val="26"/>
        </w:rPr>
        <w:lastRenderedPageBreak/>
        <w:t>- схем</w:t>
      </w:r>
      <w:r w:rsidR="00586C64" w:rsidRPr="009D6053">
        <w:rPr>
          <w:rFonts w:ascii="Times New Roman" w:hAnsi="Times New Roman" w:cs="Times New Roman"/>
          <w:sz w:val="26"/>
          <w:szCs w:val="26"/>
        </w:rPr>
        <w:t>а</w:t>
      </w:r>
      <w:r w:rsidR="00B2087B" w:rsidRPr="009D6053">
        <w:rPr>
          <w:rFonts w:ascii="Times New Roman" w:hAnsi="Times New Roman" w:cs="Times New Roman"/>
          <w:sz w:val="26"/>
          <w:szCs w:val="26"/>
        </w:rPr>
        <w:t xml:space="preserve"> размещения на О</w:t>
      </w:r>
      <w:r w:rsidRPr="009D6053">
        <w:rPr>
          <w:rFonts w:ascii="Times New Roman" w:hAnsi="Times New Roman" w:cs="Times New Roman"/>
          <w:sz w:val="26"/>
          <w:szCs w:val="26"/>
        </w:rPr>
        <w:t xml:space="preserve">бъекте ночных и дневных маркировочных знаков в соответствии с </w:t>
      </w:r>
      <w:r w:rsidR="00EF121A" w:rsidRPr="009D6053">
        <w:rPr>
          <w:rFonts w:ascii="Times New Roman" w:hAnsi="Times New Roman" w:cs="Times New Roman"/>
          <w:sz w:val="26"/>
          <w:szCs w:val="26"/>
        </w:rPr>
        <w:t xml:space="preserve">Федеральными авиационными </w:t>
      </w:r>
      <w:hyperlink r:id="rId9" w:history="1">
        <w:r w:rsidR="00EF121A" w:rsidRPr="009D6053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="00EF121A" w:rsidRPr="009D6053">
        <w:rPr>
          <w:rFonts w:ascii="Times New Roman" w:hAnsi="Times New Roman" w:cs="Times New Roman"/>
          <w:sz w:val="26"/>
          <w:szCs w:val="26"/>
        </w:rPr>
        <w:t xml:space="preserve">ми «Размещение маркировочных знаков и устройств на зданиях, сооружениях, линиях связи, линиях электропередачи, радиотехническом оборудовании и других объектах, устанавливаемых в целях обеспечения безопасности полетов воздушных судов», утвержденными Приказом </w:t>
      </w:r>
      <w:proofErr w:type="spellStart"/>
      <w:r w:rsidR="00EF121A" w:rsidRPr="009D6053">
        <w:rPr>
          <w:rFonts w:ascii="Times New Roman" w:hAnsi="Times New Roman" w:cs="Times New Roman"/>
          <w:sz w:val="26"/>
          <w:szCs w:val="26"/>
        </w:rPr>
        <w:t>Росаэронавигации</w:t>
      </w:r>
      <w:proofErr w:type="spellEnd"/>
      <w:r w:rsidR="00EF121A" w:rsidRPr="009D6053">
        <w:rPr>
          <w:rFonts w:ascii="Times New Roman" w:hAnsi="Times New Roman" w:cs="Times New Roman"/>
          <w:sz w:val="26"/>
          <w:szCs w:val="26"/>
        </w:rPr>
        <w:t xml:space="preserve"> от 28.11.2007 № 119.</w:t>
      </w:r>
      <w:proofErr w:type="gramEnd"/>
    </w:p>
    <w:p w:rsidR="00963E3F" w:rsidRPr="009D6053" w:rsidRDefault="002F515E" w:rsidP="009D6053">
      <w:pPr>
        <w:shd w:val="clear" w:color="auto" w:fill="FFFFFF"/>
        <w:ind w:firstLine="709"/>
        <w:jc w:val="both"/>
        <w:rPr>
          <w:rFonts w:eastAsiaTheme="minorHAnsi"/>
          <w:szCs w:val="26"/>
          <w:lang w:val="ru-RU" w:eastAsia="en-US"/>
        </w:rPr>
      </w:pPr>
      <w:r w:rsidRPr="009D6053">
        <w:rPr>
          <w:szCs w:val="26"/>
          <w:lang w:val="ru-RU"/>
        </w:rPr>
        <w:t>В</w:t>
      </w:r>
      <w:r w:rsidR="00A96E57" w:rsidRPr="009D6053">
        <w:rPr>
          <w:szCs w:val="26"/>
          <w:lang w:val="ru-RU"/>
        </w:rPr>
        <w:t xml:space="preserve"> случае если заявление о Согласовании подается через </w:t>
      </w:r>
      <w:r w:rsidR="00A96E57" w:rsidRPr="009D6053">
        <w:rPr>
          <w:rFonts w:eastAsiaTheme="minorHAnsi"/>
          <w:szCs w:val="26"/>
          <w:lang w:val="ru-RU" w:eastAsia="en-US"/>
        </w:rPr>
        <w:t>представителя заявителя, также представляется документ, подтверждающий полномочия на осуществление действий от имени заявителя</w:t>
      </w:r>
      <w:r w:rsidR="00153885" w:rsidRPr="009D6053">
        <w:rPr>
          <w:rFonts w:eastAsiaTheme="minorHAnsi"/>
          <w:szCs w:val="26"/>
          <w:lang w:val="ru-RU" w:eastAsia="en-US"/>
        </w:rPr>
        <w:t xml:space="preserve"> в нотариально удостоверенной форме.</w:t>
      </w:r>
      <w:r w:rsidR="00963E3F" w:rsidRPr="009D6053">
        <w:rPr>
          <w:rFonts w:eastAsiaTheme="minorHAnsi"/>
          <w:szCs w:val="26"/>
          <w:lang w:val="ru-RU" w:eastAsia="en-US"/>
        </w:rPr>
        <w:t xml:space="preserve"> </w:t>
      </w:r>
    </w:p>
    <w:p w:rsidR="00390B87" w:rsidRPr="009D6053" w:rsidRDefault="00390B87" w:rsidP="009D605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Представляемые заявител</w:t>
      </w:r>
      <w:r w:rsidR="00586C64" w:rsidRPr="009D6053">
        <w:rPr>
          <w:rFonts w:ascii="Times New Roman" w:hAnsi="Times New Roman" w:cs="Times New Roman"/>
          <w:sz w:val="26"/>
          <w:szCs w:val="26"/>
        </w:rPr>
        <w:t>ями</w:t>
      </w:r>
      <w:r w:rsidRPr="009D6053">
        <w:rPr>
          <w:rFonts w:ascii="Times New Roman" w:hAnsi="Times New Roman" w:cs="Times New Roman"/>
          <w:sz w:val="26"/>
          <w:szCs w:val="26"/>
        </w:rPr>
        <w:t xml:space="preserve"> копии документов должны быть заверены </w:t>
      </w:r>
      <w:r w:rsidR="0099527E" w:rsidRPr="009D6053">
        <w:rPr>
          <w:rFonts w:ascii="Times New Roman" w:hAnsi="Times New Roman" w:cs="Times New Roman"/>
          <w:sz w:val="26"/>
          <w:szCs w:val="26"/>
        </w:rPr>
        <w:t xml:space="preserve">подписью заявителя </w:t>
      </w:r>
      <w:r w:rsidR="00963E3F" w:rsidRPr="009D6053">
        <w:rPr>
          <w:rFonts w:ascii="Times New Roman" w:hAnsi="Times New Roman" w:cs="Times New Roman"/>
          <w:sz w:val="26"/>
          <w:szCs w:val="26"/>
        </w:rPr>
        <w:t xml:space="preserve">или их представителя </w:t>
      </w:r>
      <w:r w:rsidR="0099527E" w:rsidRPr="009D6053">
        <w:rPr>
          <w:rFonts w:ascii="Times New Roman" w:hAnsi="Times New Roman" w:cs="Times New Roman"/>
          <w:sz w:val="26"/>
          <w:szCs w:val="26"/>
        </w:rPr>
        <w:t xml:space="preserve">и </w:t>
      </w:r>
      <w:r w:rsidRPr="009D6053">
        <w:rPr>
          <w:rFonts w:ascii="Times New Roman" w:hAnsi="Times New Roman" w:cs="Times New Roman"/>
          <w:sz w:val="26"/>
          <w:szCs w:val="26"/>
        </w:rPr>
        <w:t>печатью</w:t>
      </w:r>
      <w:r w:rsidR="00EE6492" w:rsidRPr="009D6053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9D6053">
        <w:rPr>
          <w:rFonts w:ascii="Times New Roman" w:hAnsi="Times New Roman" w:cs="Times New Roman"/>
          <w:sz w:val="26"/>
          <w:szCs w:val="26"/>
        </w:rPr>
        <w:t>.</w:t>
      </w:r>
    </w:p>
    <w:p w:rsidR="009552AA" w:rsidRPr="009D6053" w:rsidRDefault="003953E8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D6053">
        <w:rPr>
          <w:rFonts w:ascii="Times New Roman" w:hAnsi="Times New Roman" w:cs="Times New Roman"/>
          <w:sz w:val="26"/>
          <w:szCs w:val="26"/>
        </w:rPr>
        <w:t xml:space="preserve">Отдел организационно-контрольной и кадровой работы Министерства в течение </w:t>
      </w:r>
      <w:r w:rsidR="007264F7" w:rsidRPr="009D6053">
        <w:rPr>
          <w:rFonts w:ascii="Times New Roman" w:hAnsi="Times New Roman" w:cs="Times New Roman"/>
          <w:sz w:val="26"/>
          <w:szCs w:val="26"/>
        </w:rPr>
        <w:t xml:space="preserve">одного </w:t>
      </w:r>
      <w:r w:rsidRPr="009D6053">
        <w:rPr>
          <w:rFonts w:ascii="Times New Roman" w:hAnsi="Times New Roman" w:cs="Times New Roman"/>
          <w:sz w:val="26"/>
          <w:szCs w:val="26"/>
        </w:rPr>
        <w:t>рабоч</w:t>
      </w:r>
      <w:r w:rsidR="000552A6" w:rsidRPr="009D6053">
        <w:rPr>
          <w:rFonts w:ascii="Times New Roman" w:hAnsi="Times New Roman" w:cs="Times New Roman"/>
          <w:sz w:val="26"/>
          <w:szCs w:val="26"/>
        </w:rPr>
        <w:t>его</w:t>
      </w:r>
      <w:r w:rsidRPr="009D6053">
        <w:rPr>
          <w:rFonts w:ascii="Times New Roman" w:hAnsi="Times New Roman" w:cs="Times New Roman"/>
          <w:sz w:val="26"/>
          <w:szCs w:val="26"/>
        </w:rPr>
        <w:t xml:space="preserve"> дн</w:t>
      </w:r>
      <w:r w:rsidR="000552A6" w:rsidRPr="009D6053">
        <w:rPr>
          <w:rFonts w:ascii="Times New Roman" w:hAnsi="Times New Roman" w:cs="Times New Roman"/>
          <w:sz w:val="26"/>
          <w:szCs w:val="26"/>
        </w:rPr>
        <w:t>я</w:t>
      </w:r>
      <w:r w:rsidRPr="009D6053">
        <w:rPr>
          <w:rFonts w:ascii="Times New Roman" w:hAnsi="Times New Roman" w:cs="Times New Roman"/>
          <w:sz w:val="26"/>
          <w:szCs w:val="26"/>
        </w:rPr>
        <w:t xml:space="preserve"> со дня получения заявления о Согласовании и</w:t>
      </w:r>
      <w:r w:rsidRPr="009D6053">
        <w:rPr>
          <w:rFonts w:ascii="Times New Roman" w:hAnsi="Times New Roman" w:cs="Times New Roman"/>
          <w:color w:val="000000"/>
          <w:sz w:val="26"/>
          <w:szCs w:val="26"/>
        </w:rPr>
        <w:t xml:space="preserve"> прилагаем</w:t>
      </w:r>
      <w:r w:rsidR="001B615C" w:rsidRPr="009D6053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Pr="009D6053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пунктом 3 настоящего Порядка комплект</w:t>
      </w:r>
      <w:r w:rsidR="001B615C" w:rsidRPr="009D605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D6053">
        <w:rPr>
          <w:rFonts w:ascii="Times New Roman" w:hAnsi="Times New Roman" w:cs="Times New Roman"/>
          <w:color w:val="000000"/>
          <w:sz w:val="26"/>
          <w:szCs w:val="26"/>
        </w:rPr>
        <w:t xml:space="preserve"> документов </w:t>
      </w:r>
      <w:r w:rsidRPr="009D6053">
        <w:rPr>
          <w:rFonts w:ascii="Times New Roman" w:hAnsi="Times New Roman" w:cs="Times New Roman"/>
          <w:sz w:val="26"/>
          <w:szCs w:val="26"/>
        </w:rPr>
        <w:t xml:space="preserve">осуществляет их регистрацию и передает на рассмотрение ответственному </w:t>
      </w:r>
      <w:r w:rsidR="00DA5AE2" w:rsidRPr="009D6053">
        <w:rPr>
          <w:rFonts w:ascii="Times New Roman" w:hAnsi="Times New Roman" w:cs="Times New Roman"/>
          <w:sz w:val="26"/>
          <w:szCs w:val="26"/>
        </w:rPr>
        <w:t>исполнителю</w:t>
      </w:r>
      <w:r w:rsidRPr="009D6053">
        <w:rPr>
          <w:rFonts w:ascii="Times New Roman" w:hAnsi="Times New Roman" w:cs="Times New Roman"/>
          <w:sz w:val="26"/>
          <w:szCs w:val="26"/>
        </w:rPr>
        <w:t xml:space="preserve"> отдела транспорта Министерства</w:t>
      </w:r>
      <w:r w:rsidR="000552A6" w:rsidRPr="009D6053">
        <w:rPr>
          <w:rFonts w:ascii="Times New Roman" w:hAnsi="Times New Roman" w:cs="Times New Roman"/>
          <w:sz w:val="26"/>
          <w:szCs w:val="26"/>
        </w:rPr>
        <w:t xml:space="preserve"> (далее – ответственный исполнитель)</w:t>
      </w:r>
      <w:r w:rsidRPr="009D6053">
        <w:rPr>
          <w:rFonts w:ascii="Times New Roman" w:hAnsi="Times New Roman" w:cs="Times New Roman"/>
          <w:sz w:val="26"/>
          <w:szCs w:val="26"/>
        </w:rPr>
        <w:t>, который</w:t>
      </w:r>
      <w:r w:rsidR="00DA5AE2" w:rsidRPr="009D6053">
        <w:rPr>
          <w:rFonts w:ascii="Times New Roman" w:hAnsi="Times New Roman" w:cs="Times New Roman"/>
          <w:sz w:val="26"/>
          <w:szCs w:val="26"/>
        </w:rPr>
        <w:t xml:space="preserve"> в течение двух рабочих дней</w:t>
      </w:r>
      <w:r w:rsidRPr="009D6053">
        <w:rPr>
          <w:rFonts w:ascii="Times New Roman" w:hAnsi="Times New Roman" w:cs="Times New Roman"/>
          <w:sz w:val="26"/>
          <w:szCs w:val="26"/>
        </w:rPr>
        <w:t xml:space="preserve"> после</w:t>
      </w:r>
      <w:r w:rsidR="00DA5AE2" w:rsidRPr="009D6053">
        <w:rPr>
          <w:rFonts w:ascii="Times New Roman" w:hAnsi="Times New Roman" w:cs="Times New Roman"/>
          <w:sz w:val="26"/>
          <w:szCs w:val="26"/>
        </w:rPr>
        <w:t xml:space="preserve"> получения указанных документов</w:t>
      </w:r>
      <w:r w:rsidRPr="009D6053">
        <w:rPr>
          <w:rFonts w:ascii="Times New Roman" w:hAnsi="Times New Roman" w:cs="Times New Roman"/>
          <w:sz w:val="26"/>
          <w:szCs w:val="26"/>
        </w:rPr>
        <w:t xml:space="preserve"> </w:t>
      </w:r>
      <w:r w:rsidR="005C0EC7" w:rsidRPr="009D6053">
        <w:rPr>
          <w:rFonts w:ascii="Times New Roman" w:hAnsi="Times New Roman" w:cs="Times New Roman"/>
          <w:sz w:val="26"/>
          <w:szCs w:val="26"/>
        </w:rPr>
        <w:t xml:space="preserve">проверяет их </w:t>
      </w:r>
      <w:r w:rsidR="009552AA" w:rsidRPr="009D6053">
        <w:rPr>
          <w:rFonts w:ascii="Times New Roman" w:hAnsi="Times New Roman" w:cs="Times New Roman"/>
          <w:sz w:val="26"/>
          <w:szCs w:val="26"/>
        </w:rPr>
        <w:t>комплектность</w:t>
      </w:r>
      <w:r w:rsidR="005C0EC7" w:rsidRPr="009D605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506269" w:rsidRPr="009D6053" w:rsidRDefault="005C0EC7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6053">
        <w:rPr>
          <w:rFonts w:ascii="Times New Roman" w:hAnsi="Times New Roman" w:cs="Times New Roman"/>
          <w:sz w:val="26"/>
          <w:szCs w:val="26"/>
        </w:rPr>
        <w:t xml:space="preserve">В </w:t>
      </w:r>
      <w:r w:rsidR="00506269" w:rsidRPr="009D6053">
        <w:rPr>
          <w:rFonts w:ascii="Times New Roman" w:hAnsi="Times New Roman" w:cs="Times New Roman"/>
          <w:sz w:val="26"/>
          <w:szCs w:val="26"/>
        </w:rPr>
        <w:t>случа</w:t>
      </w:r>
      <w:r w:rsidR="002F6258" w:rsidRPr="009D6053">
        <w:rPr>
          <w:rFonts w:ascii="Times New Roman" w:hAnsi="Times New Roman" w:cs="Times New Roman"/>
          <w:sz w:val="26"/>
          <w:szCs w:val="26"/>
        </w:rPr>
        <w:t xml:space="preserve">е выявления некомплектности пакета документов, невозможности прочитать какую-либо часть заявления или представленных документов, указанных в </w:t>
      </w:r>
      <w:hyperlink w:anchor="Par42" w:history="1">
        <w:r w:rsidR="002F6258" w:rsidRPr="009D6053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="002F6258" w:rsidRPr="009D6053">
        <w:rPr>
          <w:rFonts w:ascii="Times New Roman" w:hAnsi="Times New Roman" w:cs="Times New Roman"/>
          <w:sz w:val="26"/>
          <w:szCs w:val="26"/>
        </w:rPr>
        <w:t xml:space="preserve"> настоящего Порядка (наличие опечаток, темных пятен от принтера, засвечивание части информации, нечеткая печать</w:t>
      </w:r>
      <w:r w:rsidR="00EE6492" w:rsidRPr="009D6053">
        <w:rPr>
          <w:rFonts w:ascii="Times New Roman" w:hAnsi="Times New Roman" w:cs="Times New Roman"/>
          <w:sz w:val="26"/>
          <w:szCs w:val="26"/>
        </w:rPr>
        <w:t xml:space="preserve"> и т.д.</w:t>
      </w:r>
      <w:r w:rsidR="002F6258" w:rsidRPr="009D6053">
        <w:rPr>
          <w:rFonts w:ascii="Times New Roman" w:hAnsi="Times New Roman" w:cs="Times New Roman"/>
          <w:sz w:val="26"/>
          <w:szCs w:val="26"/>
        </w:rPr>
        <w:t xml:space="preserve">), пакет документов </w:t>
      </w:r>
      <w:r w:rsidR="009004A1" w:rsidRPr="009D6053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регистрации документов в Министерстве </w:t>
      </w:r>
      <w:r w:rsidR="002F6258" w:rsidRPr="009D6053">
        <w:rPr>
          <w:rFonts w:ascii="Times New Roman" w:hAnsi="Times New Roman" w:cs="Times New Roman"/>
          <w:sz w:val="26"/>
          <w:szCs w:val="26"/>
        </w:rPr>
        <w:t>возвращается заявителю</w:t>
      </w:r>
      <w:r w:rsidR="00FE3625" w:rsidRPr="009D6053">
        <w:rPr>
          <w:rFonts w:ascii="Times New Roman" w:hAnsi="Times New Roman" w:cs="Times New Roman"/>
          <w:sz w:val="26"/>
          <w:szCs w:val="26"/>
        </w:rPr>
        <w:t xml:space="preserve"> с указанием причин возврата и разъяснением возможности повторного обращения в случае</w:t>
      </w:r>
      <w:proofErr w:type="gramEnd"/>
      <w:r w:rsidR="00FE3625" w:rsidRPr="009D6053">
        <w:rPr>
          <w:rFonts w:ascii="Times New Roman" w:hAnsi="Times New Roman" w:cs="Times New Roman"/>
          <w:sz w:val="26"/>
          <w:szCs w:val="26"/>
        </w:rPr>
        <w:t xml:space="preserve"> устранения причин возврата.</w:t>
      </w:r>
    </w:p>
    <w:p w:rsidR="00003542" w:rsidRPr="009D6053" w:rsidRDefault="00A40ECB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6053">
        <w:rPr>
          <w:rFonts w:ascii="Times New Roman" w:hAnsi="Times New Roman" w:cs="Times New Roman"/>
          <w:sz w:val="26"/>
          <w:szCs w:val="26"/>
        </w:rPr>
        <w:t>При положительном результате проверки</w:t>
      </w:r>
      <w:r w:rsidR="0037498D" w:rsidRPr="009D6053">
        <w:rPr>
          <w:rFonts w:ascii="Times New Roman" w:hAnsi="Times New Roman" w:cs="Times New Roman"/>
          <w:sz w:val="26"/>
          <w:szCs w:val="26"/>
        </w:rPr>
        <w:t xml:space="preserve"> документов,</w:t>
      </w:r>
      <w:r w:rsidRPr="009D6053">
        <w:rPr>
          <w:rFonts w:ascii="Times New Roman" w:hAnsi="Times New Roman" w:cs="Times New Roman"/>
          <w:sz w:val="26"/>
          <w:szCs w:val="26"/>
        </w:rPr>
        <w:t xml:space="preserve"> </w:t>
      </w:r>
      <w:r w:rsidR="0037498D" w:rsidRPr="009D6053">
        <w:rPr>
          <w:rFonts w:ascii="Times New Roman" w:hAnsi="Times New Roman" w:cs="Times New Roman"/>
          <w:sz w:val="26"/>
          <w:szCs w:val="26"/>
        </w:rPr>
        <w:t xml:space="preserve">копии </w:t>
      </w:r>
      <w:r w:rsidRPr="009D6053">
        <w:rPr>
          <w:rFonts w:ascii="Times New Roman" w:hAnsi="Times New Roman" w:cs="Times New Roman"/>
          <w:sz w:val="26"/>
          <w:szCs w:val="26"/>
        </w:rPr>
        <w:t>заявлени</w:t>
      </w:r>
      <w:r w:rsidR="0037498D" w:rsidRPr="009D6053">
        <w:rPr>
          <w:rFonts w:ascii="Times New Roman" w:hAnsi="Times New Roman" w:cs="Times New Roman"/>
          <w:sz w:val="26"/>
          <w:szCs w:val="26"/>
        </w:rPr>
        <w:t>я</w:t>
      </w:r>
      <w:r w:rsidRPr="009D6053">
        <w:rPr>
          <w:rFonts w:ascii="Times New Roman" w:hAnsi="Times New Roman" w:cs="Times New Roman"/>
          <w:sz w:val="26"/>
          <w:szCs w:val="26"/>
        </w:rPr>
        <w:t xml:space="preserve"> о Согласовании и </w:t>
      </w:r>
      <w:r w:rsidR="008A63AC" w:rsidRPr="009D6053">
        <w:rPr>
          <w:rFonts w:ascii="Times New Roman" w:hAnsi="Times New Roman" w:cs="Times New Roman"/>
          <w:sz w:val="26"/>
          <w:szCs w:val="26"/>
        </w:rPr>
        <w:t>прилагаем</w:t>
      </w:r>
      <w:r w:rsidR="0037498D" w:rsidRPr="009D6053">
        <w:rPr>
          <w:rFonts w:ascii="Times New Roman" w:hAnsi="Times New Roman" w:cs="Times New Roman"/>
          <w:sz w:val="26"/>
          <w:szCs w:val="26"/>
        </w:rPr>
        <w:t>ого</w:t>
      </w:r>
      <w:r w:rsidRPr="009D6053">
        <w:rPr>
          <w:rFonts w:ascii="Times New Roman" w:hAnsi="Times New Roman" w:cs="Times New Roman"/>
          <w:sz w:val="26"/>
          <w:szCs w:val="26"/>
        </w:rPr>
        <w:t xml:space="preserve"> к нему комплект</w:t>
      </w:r>
      <w:r w:rsidR="0037498D" w:rsidRPr="009D6053">
        <w:rPr>
          <w:rFonts w:ascii="Times New Roman" w:hAnsi="Times New Roman" w:cs="Times New Roman"/>
          <w:sz w:val="26"/>
          <w:szCs w:val="26"/>
        </w:rPr>
        <w:t>а</w:t>
      </w:r>
      <w:r w:rsidRPr="009D6053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F54F59" w:rsidRPr="009D6053">
        <w:rPr>
          <w:rFonts w:ascii="Times New Roman" w:hAnsi="Times New Roman" w:cs="Times New Roman"/>
          <w:sz w:val="26"/>
          <w:szCs w:val="26"/>
        </w:rPr>
        <w:t>,</w:t>
      </w:r>
      <w:r w:rsidRPr="009D6053">
        <w:rPr>
          <w:rFonts w:ascii="Times New Roman" w:hAnsi="Times New Roman" w:cs="Times New Roman"/>
          <w:sz w:val="26"/>
          <w:szCs w:val="26"/>
        </w:rPr>
        <w:t xml:space="preserve"> </w:t>
      </w:r>
      <w:r w:rsidR="006D3C13" w:rsidRPr="009D6053">
        <w:rPr>
          <w:rFonts w:ascii="Times New Roman" w:hAnsi="Times New Roman" w:cs="Times New Roman"/>
          <w:sz w:val="26"/>
          <w:szCs w:val="26"/>
        </w:rPr>
        <w:t xml:space="preserve">в течение двух рабочих дней после получения указанных документов </w:t>
      </w:r>
      <w:r w:rsidRPr="009D6053">
        <w:rPr>
          <w:rFonts w:ascii="Times New Roman" w:hAnsi="Times New Roman" w:cs="Times New Roman"/>
          <w:sz w:val="26"/>
          <w:szCs w:val="26"/>
        </w:rPr>
        <w:t>направляются</w:t>
      </w:r>
      <w:r w:rsidR="008A63AC" w:rsidRPr="009D6053">
        <w:rPr>
          <w:rFonts w:ascii="Times New Roman" w:hAnsi="Times New Roman" w:cs="Times New Roman"/>
          <w:sz w:val="26"/>
          <w:szCs w:val="26"/>
        </w:rPr>
        <w:t xml:space="preserve"> </w:t>
      </w:r>
      <w:r w:rsidR="000552A6" w:rsidRPr="009D6053">
        <w:rPr>
          <w:rFonts w:ascii="Times New Roman" w:hAnsi="Times New Roman" w:cs="Times New Roman"/>
          <w:sz w:val="26"/>
          <w:szCs w:val="26"/>
        </w:rPr>
        <w:t>ответственным исполнителем</w:t>
      </w:r>
      <w:r w:rsidRPr="009D6053">
        <w:rPr>
          <w:rFonts w:ascii="Times New Roman" w:hAnsi="Times New Roman" w:cs="Times New Roman"/>
          <w:sz w:val="26"/>
          <w:szCs w:val="26"/>
        </w:rPr>
        <w:t xml:space="preserve"> </w:t>
      </w:r>
      <w:r w:rsidR="006C1525" w:rsidRPr="009D6053">
        <w:rPr>
          <w:rFonts w:ascii="Times New Roman" w:hAnsi="Times New Roman" w:cs="Times New Roman"/>
          <w:sz w:val="26"/>
          <w:szCs w:val="26"/>
        </w:rPr>
        <w:t xml:space="preserve">в </w:t>
      </w:r>
      <w:r w:rsidR="00F54F59" w:rsidRPr="009D6053">
        <w:rPr>
          <w:rFonts w:ascii="Times New Roman" w:hAnsi="Times New Roman" w:cs="Times New Roman"/>
          <w:sz w:val="26"/>
          <w:szCs w:val="26"/>
        </w:rPr>
        <w:t>АО «Международный аэропорт «Калуга» (далее - АО «МАК») для получения заключения о влиянии Объекта</w:t>
      </w:r>
      <w:r w:rsidR="00B15340" w:rsidRPr="009D6053">
        <w:rPr>
          <w:rFonts w:ascii="Times New Roman" w:hAnsi="Times New Roman" w:cs="Times New Roman"/>
          <w:sz w:val="26"/>
          <w:szCs w:val="26"/>
        </w:rPr>
        <w:t xml:space="preserve"> </w:t>
      </w:r>
      <w:r w:rsidR="00F54F59" w:rsidRPr="009D6053">
        <w:rPr>
          <w:rFonts w:ascii="Times New Roman" w:hAnsi="Times New Roman" w:cs="Times New Roman"/>
          <w:sz w:val="26"/>
          <w:szCs w:val="26"/>
        </w:rPr>
        <w:t>на безопасность полетов воздушных судов, с учетом возможных негативных воздействий оборудования аэродрома и полетов воздушных судов на здоровье граждан</w:t>
      </w:r>
      <w:proofErr w:type="gramEnd"/>
      <w:r w:rsidR="00F54F59" w:rsidRPr="009D6053">
        <w:rPr>
          <w:rFonts w:ascii="Times New Roman" w:hAnsi="Times New Roman" w:cs="Times New Roman"/>
          <w:sz w:val="26"/>
          <w:szCs w:val="26"/>
        </w:rPr>
        <w:t xml:space="preserve"> и деятельность юридических лиц</w:t>
      </w:r>
      <w:r w:rsidR="005E0F39" w:rsidRPr="009D6053">
        <w:rPr>
          <w:rFonts w:ascii="Times New Roman" w:hAnsi="Times New Roman" w:cs="Times New Roman"/>
          <w:sz w:val="26"/>
          <w:szCs w:val="26"/>
        </w:rPr>
        <w:t xml:space="preserve"> (далее – Заключение)</w:t>
      </w:r>
      <w:r w:rsidR="00F54F59" w:rsidRPr="009D6053">
        <w:rPr>
          <w:rFonts w:ascii="Times New Roman" w:hAnsi="Times New Roman" w:cs="Times New Roman"/>
          <w:sz w:val="26"/>
          <w:szCs w:val="26"/>
        </w:rPr>
        <w:t xml:space="preserve">, </w:t>
      </w:r>
      <w:r w:rsidR="0037498D" w:rsidRPr="009D6053">
        <w:rPr>
          <w:rFonts w:ascii="Times New Roman" w:hAnsi="Times New Roman" w:cs="Times New Roman"/>
          <w:sz w:val="26"/>
          <w:szCs w:val="26"/>
        </w:rPr>
        <w:t>оригиналы документов направляются</w:t>
      </w:r>
      <w:r w:rsidR="00F54F59" w:rsidRPr="009D6053">
        <w:rPr>
          <w:rFonts w:ascii="Times New Roman" w:hAnsi="Times New Roman" w:cs="Times New Roman"/>
          <w:sz w:val="26"/>
          <w:szCs w:val="26"/>
        </w:rPr>
        <w:t xml:space="preserve"> секретарю </w:t>
      </w:r>
      <w:r w:rsidR="007D16BB" w:rsidRPr="009D6053">
        <w:rPr>
          <w:rFonts w:ascii="Times New Roman" w:hAnsi="Times New Roman" w:cs="Times New Roman"/>
          <w:sz w:val="26"/>
          <w:szCs w:val="26"/>
        </w:rPr>
        <w:t>к</w:t>
      </w:r>
      <w:r w:rsidR="00F54F59" w:rsidRPr="009D6053">
        <w:rPr>
          <w:rFonts w:ascii="Times New Roman" w:hAnsi="Times New Roman" w:cs="Times New Roman"/>
          <w:sz w:val="26"/>
          <w:szCs w:val="26"/>
        </w:rPr>
        <w:t>омиссии</w:t>
      </w:r>
      <w:r w:rsidR="005E0F39" w:rsidRPr="009D6053">
        <w:rPr>
          <w:rFonts w:ascii="Times New Roman" w:hAnsi="Times New Roman" w:cs="Times New Roman"/>
          <w:sz w:val="26"/>
          <w:szCs w:val="26"/>
        </w:rPr>
        <w:t>.</w:t>
      </w:r>
      <w:r w:rsidR="0086620B" w:rsidRPr="009D60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6DD" w:rsidRPr="009D6053" w:rsidRDefault="001B615C" w:rsidP="009D6053">
      <w:pPr>
        <w:ind w:firstLine="709"/>
        <w:jc w:val="both"/>
        <w:rPr>
          <w:bCs/>
          <w:szCs w:val="26"/>
          <w:lang w:val="ru-RU"/>
        </w:rPr>
      </w:pPr>
      <w:r w:rsidRPr="009D6053">
        <w:rPr>
          <w:szCs w:val="26"/>
          <w:lang w:val="ru-RU"/>
        </w:rPr>
        <w:t xml:space="preserve">Заключение АО «МАК» подготавливается в течение </w:t>
      </w:r>
      <w:r w:rsidR="00F8562A" w:rsidRPr="009D6053">
        <w:rPr>
          <w:szCs w:val="26"/>
          <w:lang w:val="ru-RU"/>
        </w:rPr>
        <w:t>десяти</w:t>
      </w:r>
      <w:r w:rsidRPr="009D6053">
        <w:rPr>
          <w:szCs w:val="26"/>
          <w:lang w:val="ru-RU"/>
        </w:rPr>
        <w:t xml:space="preserve"> рабочих дней</w:t>
      </w:r>
      <w:r w:rsidR="005106DD" w:rsidRPr="009D6053">
        <w:rPr>
          <w:szCs w:val="26"/>
          <w:lang w:val="ru-RU"/>
        </w:rPr>
        <w:t xml:space="preserve">. </w:t>
      </w:r>
      <w:r w:rsidR="005106DD" w:rsidRPr="009D6053">
        <w:rPr>
          <w:bCs/>
          <w:szCs w:val="26"/>
          <w:lang w:val="ru-RU"/>
        </w:rPr>
        <w:t xml:space="preserve">В исключительных случаях, требующих для подготовки Заключения АО «МАК» проведение дополнительных исследований, расчетов, экспертиз, анализа документов и прочее, срок может быть увеличен до </w:t>
      </w:r>
      <w:r w:rsidR="003B517E" w:rsidRPr="009D6053">
        <w:rPr>
          <w:bCs/>
          <w:szCs w:val="26"/>
          <w:lang w:val="ru-RU"/>
        </w:rPr>
        <w:t>двадцати</w:t>
      </w:r>
      <w:r w:rsidR="005106DD" w:rsidRPr="009D6053">
        <w:rPr>
          <w:bCs/>
          <w:szCs w:val="26"/>
          <w:lang w:val="ru-RU"/>
        </w:rPr>
        <w:t xml:space="preserve"> </w:t>
      </w:r>
      <w:r w:rsidR="003B517E" w:rsidRPr="009D6053">
        <w:rPr>
          <w:bCs/>
          <w:szCs w:val="26"/>
          <w:lang w:val="ru-RU"/>
        </w:rPr>
        <w:t>рабочих</w:t>
      </w:r>
      <w:r w:rsidR="005106DD" w:rsidRPr="009D6053">
        <w:rPr>
          <w:bCs/>
          <w:szCs w:val="26"/>
          <w:lang w:val="ru-RU"/>
        </w:rPr>
        <w:t xml:space="preserve"> дней.</w:t>
      </w:r>
    </w:p>
    <w:p w:rsidR="00B5761F" w:rsidRPr="009D6053" w:rsidRDefault="001B615C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 xml:space="preserve"> </w:t>
      </w:r>
      <w:r w:rsidR="00A40ECB" w:rsidRPr="009D6053">
        <w:rPr>
          <w:rFonts w:ascii="Times New Roman" w:hAnsi="Times New Roman" w:cs="Times New Roman"/>
          <w:sz w:val="26"/>
          <w:szCs w:val="26"/>
        </w:rPr>
        <w:t>5. Секретарь</w:t>
      </w:r>
      <w:r w:rsidR="007D16BB" w:rsidRPr="009D6053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B5761F" w:rsidRPr="009D6053">
        <w:rPr>
          <w:rFonts w:ascii="Times New Roman" w:hAnsi="Times New Roman" w:cs="Times New Roman"/>
          <w:sz w:val="26"/>
          <w:szCs w:val="26"/>
        </w:rPr>
        <w:t>:</w:t>
      </w:r>
      <w:r w:rsidR="00A40ECB" w:rsidRPr="009D60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761F" w:rsidRPr="009D6053" w:rsidRDefault="00B5761F" w:rsidP="009D6053">
      <w:pPr>
        <w:ind w:firstLine="709"/>
        <w:jc w:val="both"/>
        <w:rPr>
          <w:rFonts w:eastAsiaTheme="minorHAnsi"/>
          <w:szCs w:val="26"/>
          <w:lang w:val="ru-RU" w:eastAsia="en-US"/>
        </w:rPr>
      </w:pPr>
      <w:r w:rsidRPr="009D6053">
        <w:rPr>
          <w:szCs w:val="26"/>
          <w:lang w:val="ru-RU"/>
        </w:rPr>
        <w:t>-</w:t>
      </w:r>
      <w:r w:rsidR="00A40ECB" w:rsidRPr="009D6053">
        <w:rPr>
          <w:szCs w:val="26"/>
          <w:lang w:val="ru-RU"/>
        </w:rPr>
        <w:t xml:space="preserve"> </w:t>
      </w:r>
      <w:r w:rsidRPr="009D6053">
        <w:rPr>
          <w:szCs w:val="26"/>
          <w:lang w:val="ru-RU"/>
        </w:rPr>
        <w:t>осуществляет</w:t>
      </w:r>
      <w:r w:rsidRPr="009D6053">
        <w:rPr>
          <w:rFonts w:eastAsiaTheme="minorHAnsi"/>
          <w:szCs w:val="26"/>
          <w:lang w:val="ru-RU" w:eastAsia="en-US"/>
        </w:rPr>
        <w:t xml:space="preserve"> </w:t>
      </w:r>
      <w:r w:rsidR="00B548A7" w:rsidRPr="009D6053">
        <w:rPr>
          <w:rFonts w:eastAsiaTheme="minorHAnsi"/>
          <w:szCs w:val="26"/>
          <w:lang w:val="ru-RU" w:eastAsia="en-US"/>
        </w:rPr>
        <w:t xml:space="preserve">текущую организационную работу </w:t>
      </w:r>
      <w:r w:rsidR="007D16BB" w:rsidRPr="009D6053">
        <w:rPr>
          <w:rFonts w:eastAsiaTheme="minorHAnsi"/>
          <w:szCs w:val="26"/>
          <w:lang w:val="ru-RU" w:eastAsia="en-US"/>
        </w:rPr>
        <w:t>к</w:t>
      </w:r>
      <w:r w:rsidR="00B548A7" w:rsidRPr="009D6053">
        <w:rPr>
          <w:rFonts w:eastAsiaTheme="minorHAnsi"/>
          <w:szCs w:val="26"/>
          <w:lang w:val="ru-RU" w:eastAsia="en-US"/>
        </w:rPr>
        <w:t>омиссии</w:t>
      </w:r>
      <w:r w:rsidRPr="009D6053">
        <w:rPr>
          <w:rFonts w:eastAsiaTheme="minorHAnsi"/>
          <w:szCs w:val="26"/>
          <w:lang w:val="ru-RU" w:eastAsia="en-US"/>
        </w:rPr>
        <w:t>;</w:t>
      </w:r>
    </w:p>
    <w:p w:rsidR="00B5761F" w:rsidRPr="009D6053" w:rsidRDefault="00B5761F" w:rsidP="009D6053">
      <w:pPr>
        <w:overflowPunct/>
        <w:ind w:firstLine="709"/>
        <w:jc w:val="both"/>
        <w:textAlignment w:val="auto"/>
        <w:rPr>
          <w:rFonts w:eastAsiaTheme="minorHAnsi"/>
          <w:szCs w:val="26"/>
          <w:lang w:val="ru-RU" w:eastAsia="en-US"/>
        </w:rPr>
      </w:pPr>
      <w:r w:rsidRPr="009D6053">
        <w:rPr>
          <w:rFonts w:eastAsiaTheme="minorHAnsi"/>
          <w:szCs w:val="26"/>
          <w:lang w:val="ru-RU" w:eastAsia="en-US"/>
        </w:rPr>
        <w:t xml:space="preserve">- извещает членов </w:t>
      </w:r>
      <w:r w:rsidR="000B0980" w:rsidRPr="009D6053">
        <w:rPr>
          <w:rFonts w:eastAsiaTheme="minorHAnsi"/>
          <w:szCs w:val="26"/>
          <w:lang w:val="ru-RU" w:eastAsia="en-US"/>
        </w:rPr>
        <w:t>к</w:t>
      </w:r>
      <w:r w:rsidRPr="009D6053">
        <w:rPr>
          <w:rFonts w:eastAsiaTheme="minorHAnsi"/>
          <w:szCs w:val="26"/>
          <w:lang w:val="ru-RU" w:eastAsia="en-US"/>
        </w:rPr>
        <w:t xml:space="preserve">омиссии о повестке, месте и времени проведения заседания </w:t>
      </w:r>
      <w:r w:rsidR="000B0980" w:rsidRPr="009D6053">
        <w:rPr>
          <w:rFonts w:eastAsiaTheme="minorHAnsi"/>
          <w:szCs w:val="26"/>
          <w:lang w:val="ru-RU" w:eastAsia="en-US"/>
        </w:rPr>
        <w:t>к</w:t>
      </w:r>
      <w:r w:rsidRPr="009D6053">
        <w:rPr>
          <w:rFonts w:eastAsiaTheme="minorHAnsi"/>
          <w:szCs w:val="26"/>
          <w:lang w:val="ru-RU" w:eastAsia="en-US"/>
        </w:rPr>
        <w:t xml:space="preserve">омиссии, направляет материалы к заседанию </w:t>
      </w:r>
      <w:r w:rsidR="000B0980" w:rsidRPr="009D6053">
        <w:rPr>
          <w:rFonts w:eastAsiaTheme="minorHAnsi"/>
          <w:szCs w:val="26"/>
          <w:lang w:val="ru-RU" w:eastAsia="en-US"/>
        </w:rPr>
        <w:t>к</w:t>
      </w:r>
      <w:r w:rsidRPr="009D6053">
        <w:rPr>
          <w:rFonts w:eastAsiaTheme="minorHAnsi"/>
          <w:szCs w:val="26"/>
          <w:lang w:val="ru-RU" w:eastAsia="en-US"/>
        </w:rPr>
        <w:t>омиссии;</w:t>
      </w:r>
    </w:p>
    <w:p w:rsidR="00B5761F" w:rsidRPr="009D6053" w:rsidRDefault="00B5761F" w:rsidP="009D6053">
      <w:pPr>
        <w:overflowPunct/>
        <w:ind w:firstLine="709"/>
        <w:jc w:val="both"/>
        <w:textAlignment w:val="auto"/>
        <w:rPr>
          <w:rFonts w:eastAsiaTheme="minorHAnsi"/>
          <w:szCs w:val="26"/>
          <w:lang w:val="ru-RU" w:eastAsia="en-US"/>
        </w:rPr>
      </w:pPr>
      <w:r w:rsidRPr="009D6053">
        <w:rPr>
          <w:rFonts w:eastAsiaTheme="minorHAnsi"/>
          <w:szCs w:val="26"/>
          <w:lang w:val="ru-RU" w:eastAsia="en-US"/>
        </w:rPr>
        <w:t xml:space="preserve">- </w:t>
      </w:r>
      <w:proofErr w:type="gramStart"/>
      <w:r w:rsidRPr="009D6053">
        <w:rPr>
          <w:szCs w:val="26"/>
          <w:lang w:val="ru-RU"/>
        </w:rPr>
        <w:t>ведет и оформляет</w:t>
      </w:r>
      <w:proofErr w:type="gramEnd"/>
      <w:r w:rsidRPr="009D6053">
        <w:rPr>
          <w:szCs w:val="26"/>
          <w:lang w:val="ru-RU"/>
        </w:rPr>
        <w:t xml:space="preserve"> протокол заседания </w:t>
      </w:r>
      <w:r w:rsidR="000B0980" w:rsidRPr="009D6053">
        <w:rPr>
          <w:szCs w:val="26"/>
          <w:lang w:val="ru-RU"/>
        </w:rPr>
        <w:t>к</w:t>
      </w:r>
      <w:r w:rsidRPr="009D6053">
        <w:rPr>
          <w:szCs w:val="26"/>
          <w:lang w:val="ru-RU"/>
        </w:rPr>
        <w:t>омиссии</w:t>
      </w:r>
      <w:r w:rsidRPr="009D6053">
        <w:rPr>
          <w:rFonts w:eastAsiaTheme="minorHAnsi"/>
          <w:szCs w:val="26"/>
          <w:lang w:val="ru-RU" w:eastAsia="en-US"/>
        </w:rPr>
        <w:t>.</w:t>
      </w:r>
    </w:p>
    <w:p w:rsidR="008A63AC" w:rsidRPr="009D6053" w:rsidRDefault="008A63AC" w:rsidP="009D6053">
      <w:pPr>
        <w:ind w:firstLine="709"/>
        <w:jc w:val="both"/>
        <w:rPr>
          <w:bCs/>
          <w:szCs w:val="26"/>
          <w:lang w:val="ru-RU"/>
        </w:rPr>
      </w:pPr>
      <w:r w:rsidRPr="009D6053">
        <w:rPr>
          <w:bCs/>
          <w:szCs w:val="26"/>
          <w:lang w:val="ru-RU"/>
        </w:rPr>
        <w:t>6. Комиссию возглавляет председатель</w:t>
      </w:r>
      <w:r w:rsidR="00B548A7" w:rsidRPr="009D6053">
        <w:rPr>
          <w:bCs/>
          <w:szCs w:val="26"/>
          <w:lang w:val="ru-RU"/>
        </w:rPr>
        <w:t>,</w:t>
      </w:r>
      <w:r w:rsidRPr="009D6053">
        <w:rPr>
          <w:bCs/>
          <w:szCs w:val="26"/>
          <w:lang w:val="ru-RU"/>
        </w:rPr>
        <w:t xml:space="preserve"> </w:t>
      </w:r>
      <w:r w:rsidR="00B548A7" w:rsidRPr="009D6053">
        <w:rPr>
          <w:bCs/>
          <w:szCs w:val="26"/>
          <w:lang w:val="ru-RU"/>
        </w:rPr>
        <w:t>который</w:t>
      </w:r>
      <w:r w:rsidRPr="009D6053">
        <w:rPr>
          <w:bCs/>
          <w:szCs w:val="26"/>
          <w:lang w:val="ru-RU"/>
        </w:rPr>
        <w:t>:</w:t>
      </w:r>
    </w:p>
    <w:p w:rsidR="008A63AC" w:rsidRPr="009D6053" w:rsidRDefault="008A63AC" w:rsidP="009D6053">
      <w:pPr>
        <w:ind w:firstLine="709"/>
        <w:jc w:val="both"/>
        <w:rPr>
          <w:bCs/>
          <w:szCs w:val="26"/>
          <w:lang w:val="ru-RU"/>
        </w:rPr>
      </w:pPr>
      <w:r w:rsidRPr="009D6053">
        <w:rPr>
          <w:bCs/>
          <w:szCs w:val="26"/>
          <w:lang w:val="ru-RU"/>
        </w:rPr>
        <w:t xml:space="preserve">- </w:t>
      </w:r>
      <w:r w:rsidR="00B548A7" w:rsidRPr="009D6053">
        <w:rPr>
          <w:bCs/>
          <w:szCs w:val="26"/>
          <w:lang w:val="ru-RU"/>
        </w:rPr>
        <w:t xml:space="preserve">осуществляет </w:t>
      </w:r>
      <w:r w:rsidRPr="009D6053">
        <w:rPr>
          <w:bCs/>
          <w:szCs w:val="26"/>
          <w:lang w:val="ru-RU"/>
        </w:rPr>
        <w:t xml:space="preserve">руководство деятельностью </w:t>
      </w:r>
      <w:r w:rsidR="000B0980" w:rsidRPr="009D6053">
        <w:rPr>
          <w:bCs/>
          <w:szCs w:val="26"/>
          <w:lang w:val="ru-RU"/>
        </w:rPr>
        <w:t>к</w:t>
      </w:r>
      <w:r w:rsidRPr="009D6053">
        <w:rPr>
          <w:bCs/>
          <w:szCs w:val="26"/>
          <w:lang w:val="ru-RU"/>
        </w:rPr>
        <w:t>омиссии;</w:t>
      </w:r>
    </w:p>
    <w:p w:rsidR="00B548A7" w:rsidRPr="009D6053" w:rsidRDefault="00B548A7" w:rsidP="009D6053">
      <w:pPr>
        <w:overflowPunct/>
        <w:ind w:firstLine="709"/>
        <w:jc w:val="both"/>
        <w:textAlignment w:val="auto"/>
        <w:rPr>
          <w:rFonts w:eastAsiaTheme="minorHAnsi"/>
          <w:szCs w:val="26"/>
          <w:lang w:val="ru-RU" w:eastAsia="en-US"/>
        </w:rPr>
      </w:pPr>
      <w:r w:rsidRPr="009D6053">
        <w:rPr>
          <w:rFonts w:eastAsiaTheme="minorHAnsi"/>
          <w:szCs w:val="26"/>
          <w:lang w:val="ru-RU" w:eastAsia="en-US"/>
        </w:rPr>
        <w:t xml:space="preserve">- определяет время и место проведения заседаний </w:t>
      </w:r>
      <w:r w:rsidR="000B0980" w:rsidRPr="009D6053">
        <w:rPr>
          <w:rFonts w:eastAsiaTheme="minorHAnsi"/>
          <w:szCs w:val="26"/>
          <w:lang w:val="ru-RU" w:eastAsia="en-US"/>
        </w:rPr>
        <w:t>к</w:t>
      </w:r>
      <w:r w:rsidRPr="009D6053">
        <w:rPr>
          <w:rFonts w:eastAsiaTheme="minorHAnsi"/>
          <w:szCs w:val="26"/>
          <w:lang w:val="ru-RU" w:eastAsia="en-US"/>
        </w:rPr>
        <w:t>омиссии;</w:t>
      </w:r>
    </w:p>
    <w:p w:rsidR="00B548A7" w:rsidRPr="009D6053" w:rsidRDefault="00B548A7" w:rsidP="009D6053">
      <w:pPr>
        <w:overflowPunct/>
        <w:ind w:firstLine="709"/>
        <w:jc w:val="both"/>
        <w:textAlignment w:val="auto"/>
        <w:rPr>
          <w:rFonts w:eastAsiaTheme="minorHAnsi"/>
          <w:szCs w:val="26"/>
          <w:lang w:val="ru-RU" w:eastAsia="en-US"/>
        </w:rPr>
      </w:pPr>
      <w:r w:rsidRPr="009D6053">
        <w:rPr>
          <w:rFonts w:eastAsiaTheme="minorHAnsi"/>
          <w:szCs w:val="26"/>
          <w:lang w:val="ru-RU" w:eastAsia="en-US"/>
        </w:rPr>
        <w:t xml:space="preserve">- </w:t>
      </w:r>
      <w:proofErr w:type="gramStart"/>
      <w:r w:rsidRPr="009D6053">
        <w:rPr>
          <w:rFonts w:eastAsiaTheme="minorHAnsi"/>
          <w:szCs w:val="26"/>
          <w:lang w:val="ru-RU" w:eastAsia="en-US"/>
        </w:rPr>
        <w:t>определяет порядок ведения и ведет</w:t>
      </w:r>
      <w:proofErr w:type="gramEnd"/>
      <w:r w:rsidRPr="009D6053">
        <w:rPr>
          <w:rFonts w:eastAsiaTheme="minorHAnsi"/>
          <w:szCs w:val="26"/>
          <w:lang w:val="ru-RU" w:eastAsia="en-US"/>
        </w:rPr>
        <w:t xml:space="preserve"> заседания </w:t>
      </w:r>
      <w:r w:rsidR="000B0980" w:rsidRPr="009D6053">
        <w:rPr>
          <w:rFonts w:eastAsiaTheme="minorHAnsi"/>
          <w:szCs w:val="26"/>
          <w:lang w:val="ru-RU" w:eastAsia="en-US"/>
        </w:rPr>
        <w:t>к</w:t>
      </w:r>
      <w:r w:rsidRPr="009D6053">
        <w:rPr>
          <w:rFonts w:eastAsiaTheme="minorHAnsi"/>
          <w:szCs w:val="26"/>
          <w:lang w:val="ru-RU" w:eastAsia="en-US"/>
        </w:rPr>
        <w:t>омиссии;</w:t>
      </w:r>
    </w:p>
    <w:p w:rsidR="008A63AC" w:rsidRPr="009D6053" w:rsidRDefault="008A63AC" w:rsidP="009D6053">
      <w:pPr>
        <w:ind w:firstLine="709"/>
        <w:jc w:val="both"/>
        <w:rPr>
          <w:bCs/>
          <w:szCs w:val="26"/>
          <w:lang w:val="ru-RU"/>
        </w:rPr>
      </w:pPr>
      <w:r w:rsidRPr="009D6053">
        <w:rPr>
          <w:bCs/>
          <w:szCs w:val="26"/>
          <w:lang w:val="ru-RU"/>
        </w:rPr>
        <w:t>- распредел</w:t>
      </w:r>
      <w:r w:rsidR="00B548A7" w:rsidRPr="009D6053">
        <w:rPr>
          <w:bCs/>
          <w:szCs w:val="26"/>
          <w:lang w:val="ru-RU"/>
        </w:rPr>
        <w:t>яет</w:t>
      </w:r>
      <w:r w:rsidRPr="009D6053">
        <w:rPr>
          <w:bCs/>
          <w:szCs w:val="26"/>
          <w:lang w:val="ru-RU"/>
        </w:rPr>
        <w:t xml:space="preserve"> обязанност</w:t>
      </w:r>
      <w:r w:rsidR="00B548A7" w:rsidRPr="009D6053">
        <w:rPr>
          <w:bCs/>
          <w:szCs w:val="26"/>
          <w:lang w:val="ru-RU"/>
        </w:rPr>
        <w:t>и</w:t>
      </w:r>
      <w:r w:rsidRPr="009D6053">
        <w:rPr>
          <w:bCs/>
          <w:szCs w:val="26"/>
          <w:lang w:val="ru-RU"/>
        </w:rPr>
        <w:t xml:space="preserve"> между членами </w:t>
      </w:r>
      <w:r w:rsidR="000B0980" w:rsidRPr="009D6053">
        <w:rPr>
          <w:bCs/>
          <w:szCs w:val="26"/>
          <w:lang w:val="ru-RU"/>
        </w:rPr>
        <w:t>к</w:t>
      </w:r>
      <w:r w:rsidRPr="009D6053">
        <w:rPr>
          <w:bCs/>
          <w:szCs w:val="26"/>
          <w:lang w:val="ru-RU"/>
        </w:rPr>
        <w:t>омиссии.</w:t>
      </w:r>
    </w:p>
    <w:p w:rsidR="00B5761F" w:rsidRPr="009D6053" w:rsidRDefault="008A63AC" w:rsidP="009D6053">
      <w:pPr>
        <w:ind w:firstLine="709"/>
        <w:jc w:val="both"/>
        <w:rPr>
          <w:bCs/>
          <w:szCs w:val="26"/>
          <w:lang w:val="ru-RU"/>
        </w:rPr>
      </w:pPr>
      <w:r w:rsidRPr="009D6053">
        <w:rPr>
          <w:bCs/>
          <w:szCs w:val="26"/>
          <w:lang w:val="ru-RU"/>
        </w:rPr>
        <w:t xml:space="preserve">В отсутствие председателя </w:t>
      </w:r>
      <w:r w:rsidR="000B0980" w:rsidRPr="009D6053">
        <w:rPr>
          <w:bCs/>
          <w:szCs w:val="26"/>
          <w:lang w:val="ru-RU"/>
        </w:rPr>
        <w:t>к</w:t>
      </w:r>
      <w:r w:rsidRPr="009D6053">
        <w:rPr>
          <w:bCs/>
          <w:szCs w:val="26"/>
          <w:lang w:val="ru-RU"/>
        </w:rPr>
        <w:t xml:space="preserve">омиссии его обязанности выполняет заместитель председателя </w:t>
      </w:r>
      <w:r w:rsidR="000B0980" w:rsidRPr="009D6053">
        <w:rPr>
          <w:bCs/>
          <w:szCs w:val="26"/>
          <w:lang w:val="ru-RU"/>
        </w:rPr>
        <w:t>к</w:t>
      </w:r>
      <w:r w:rsidRPr="009D6053">
        <w:rPr>
          <w:bCs/>
          <w:szCs w:val="26"/>
          <w:lang w:val="ru-RU"/>
        </w:rPr>
        <w:t>омиссии.</w:t>
      </w:r>
    </w:p>
    <w:p w:rsidR="00B5761F" w:rsidRPr="009D6053" w:rsidRDefault="00B5761F" w:rsidP="009D6053">
      <w:pPr>
        <w:ind w:firstLine="709"/>
        <w:jc w:val="both"/>
        <w:rPr>
          <w:bCs/>
          <w:szCs w:val="26"/>
          <w:lang w:val="ru-RU"/>
        </w:rPr>
      </w:pPr>
      <w:r w:rsidRPr="009D6053">
        <w:rPr>
          <w:rFonts w:eastAsiaTheme="minorHAnsi"/>
          <w:szCs w:val="26"/>
          <w:lang w:val="ru-RU" w:eastAsia="en-US"/>
        </w:rPr>
        <w:lastRenderedPageBreak/>
        <w:t xml:space="preserve">В случае невозможности присутствия члена </w:t>
      </w:r>
      <w:r w:rsidR="000B0980" w:rsidRPr="009D6053">
        <w:rPr>
          <w:rFonts w:eastAsiaTheme="minorHAnsi"/>
          <w:szCs w:val="26"/>
          <w:lang w:val="ru-RU" w:eastAsia="en-US"/>
        </w:rPr>
        <w:t>к</w:t>
      </w:r>
      <w:r w:rsidRPr="009D6053">
        <w:rPr>
          <w:rFonts w:eastAsiaTheme="minorHAnsi"/>
          <w:szCs w:val="26"/>
          <w:lang w:val="ru-RU" w:eastAsia="en-US"/>
        </w:rPr>
        <w:t>омиссии на заседании он обязан</w:t>
      </w:r>
      <w:r w:rsidR="001B615C" w:rsidRPr="009D6053">
        <w:rPr>
          <w:rFonts w:eastAsiaTheme="minorHAnsi"/>
          <w:szCs w:val="26"/>
          <w:lang w:val="ru-RU" w:eastAsia="en-US"/>
        </w:rPr>
        <w:t>,</w:t>
      </w:r>
      <w:r w:rsidRPr="009D6053">
        <w:rPr>
          <w:rFonts w:eastAsiaTheme="minorHAnsi"/>
          <w:szCs w:val="26"/>
          <w:lang w:val="ru-RU" w:eastAsia="en-US"/>
        </w:rPr>
        <w:t xml:space="preserve"> не </w:t>
      </w:r>
      <w:proofErr w:type="gramStart"/>
      <w:r w:rsidRPr="009D6053">
        <w:rPr>
          <w:rFonts w:eastAsiaTheme="minorHAnsi"/>
          <w:szCs w:val="26"/>
          <w:lang w:val="ru-RU" w:eastAsia="en-US"/>
        </w:rPr>
        <w:t>позднее</w:t>
      </w:r>
      <w:proofErr w:type="gramEnd"/>
      <w:r w:rsidRPr="009D6053">
        <w:rPr>
          <w:rFonts w:eastAsiaTheme="minorHAnsi"/>
          <w:szCs w:val="26"/>
          <w:lang w:val="ru-RU" w:eastAsia="en-US"/>
        </w:rPr>
        <w:t xml:space="preserve"> чем за два рабочих дня до дня заседания </w:t>
      </w:r>
      <w:r w:rsidR="000B0980" w:rsidRPr="009D6053">
        <w:rPr>
          <w:rFonts w:eastAsiaTheme="minorHAnsi"/>
          <w:szCs w:val="26"/>
          <w:lang w:val="ru-RU" w:eastAsia="en-US"/>
        </w:rPr>
        <w:t>к</w:t>
      </w:r>
      <w:r w:rsidRPr="009D6053">
        <w:rPr>
          <w:rFonts w:eastAsiaTheme="minorHAnsi"/>
          <w:szCs w:val="26"/>
          <w:lang w:val="ru-RU" w:eastAsia="en-US"/>
        </w:rPr>
        <w:t>омиссии</w:t>
      </w:r>
      <w:r w:rsidR="001B615C" w:rsidRPr="009D6053">
        <w:rPr>
          <w:rFonts w:eastAsiaTheme="minorHAnsi"/>
          <w:szCs w:val="26"/>
          <w:lang w:val="ru-RU" w:eastAsia="en-US"/>
        </w:rPr>
        <w:t>,</w:t>
      </w:r>
      <w:r w:rsidRPr="009D6053">
        <w:rPr>
          <w:rFonts w:eastAsiaTheme="minorHAnsi"/>
          <w:szCs w:val="26"/>
          <w:lang w:val="ru-RU" w:eastAsia="en-US"/>
        </w:rPr>
        <w:t xml:space="preserve"> известить об этом секретаря </w:t>
      </w:r>
      <w:r w:rsidR="000B0980" w:rsidRPr="009D6053">
        <w:rPr>
          <w:rFonts w:eastAsiaTheme="minorHAnsi"/>
          <w:szCs w:val="26"/>
          <w:lang w:val="ru-RU" w:eastAsia="en-US"/>
        </w:rPr>
        <w:t>к</w:t>
      </w:r>
      <w:r w:rsidRPr="009D6053">
        <w:rPr>
          <w:rFonts w:eastAsiaTheme="minorHAnsi"/>
          <w:szCs w:val="26"/>
          <w:lang w:val="ru-RU" w:eastAsia="en-US"/>
        </w:rPr>
        <w:t xml:space="preserve">омиссии. При этом член </w:t>
      </w:r>
      <w:r w:rsidR="000B0980" w:rsidRPr="009D6053">
        <w:rPr>
          <w:rFonts w:eastAsiaTheme="minorHAnsi"/>
          <w:szCs w:val="26"/>
          <w:lang w:val="ru-RU" w:eastAsia="en-US"/>
        </w:rPr>
        <w:t>к</w:t>
      </w:r>
      <w:r w:rsidRPr="009D6053">
        <w:rPr>
          <w:rFonts w:eastAsiaTheme="minorHAnsi"/>
          <w:szCs w:val="26"/>
          <w:lang w:val="ru-RU" w:eastAsia="en-US"/>
        </w:rPr>
        <w:t xml:space="preserve">омиссии вправе изложить свое мнение по рассматриваемым вопросам в письменной форме, которое </w:t>
      </w:r>
      <w:proofErr w:type="gramStart"/>
      <w:r w:rsidRPr="009D6053">
        <w:rPr>
          <w:rFonts w:eastAsiaTheme="minorHAnsi"/>
          <w:szCs w:val="26"/>
          <w:lang w:val="ru-RU" w:eastAsia="en-US"/>
        </w:rPr>
        <w:t>доводитс</w:t>
      </w:r>
      <w:r w:rsidR="001B615C" w:rsidRPr="009D6053">
        <w:rPr>
          <w:rFonts w:eastAsiaTheme="minorHAnsi"/>
          <w:szCs w:val="26"/>
          <w:lang w:val="ru-RU" w:eastAsia="en-US"/>
        </w:rPr>
        <w:t>я до присутствующих на заседании</w:t>
      </w:r>
      <w:r w:rsidRPr="009D6053">
        <w:rPr>
          <w:rFonts w:eastAsiaTheme="minorHAnsi"/>
          <w:szCs w:val="26"/>
          <w:lang w:val="ru-RU" w:eastAsia="en-US"/>
        </w:rPr>
        <w:t xml:space="preserve"> членов </w:t>
      </w:r>
      <w:r w:rsidR="000B0980" w:rsidRPr="009D6053">
        <w:rPr>
          <w:rFonts w:eastAsiaTheme="minorHAnsi"/>
          <w:szCs w:val="26"/>
          <w:lang w:val="ru-RU" w:eastAsia="en-US"/>
        </w:rPr>
        <w:t>к</w:t>
      </w:r>
      <w:r w:rsidRPr="009D6053">
        <w:rPr>
          <w:rFonts w:eastAsiaTheme="minorHAnsi"/>
          <w:szCs w:val="26"/>
          <w:lang w:val="ru-RU" w:eastAsia="en-US"/>
        </w:rPr>
        <w:t>омиссии и отражается</w:t>
      </w:r>
      <w:proofErr w:type="gramEnd"/>
      <w:r w:rsidRPr="009D6053">
        <w:rPr>
          <w:rFonts w:eastAsiaTheme="minorHAnsi"/>
          <w:szCs w:val="26"/>
          <w:lang w:val="ru-RU" w:eastAsia="en-US"/>
        </w:rPr>
        <w:t xml:space="preserve"> в протоколе.</w:t>
      </w:r>
    </w:p>
    <w:p w:rsidR="001F3079" w:rsidRPr="009D6053" w:rsidRDefault="001F3079" w:rsidP="009D6053">
      <w:pPr>
        <w:pStyle w:val="a5"/>
        <w:numPr>
          <w:ilvl w:val="0"/>
          <w:numId w:val="4"/>
        </w:numPr>
        <w:tabs>
          <w:tab w:val="left" w:pos="1134"/>
        </w:tabs>
        <w:overflowPunct/>
        <w:ind w:left="0" w:firstLine="709"/>
        <w:jc w:val="both"/>
        <w:textAlignment w:val="auto"/>
        <w:rPr>
          <w:szCs w:val="26"/>
        </w:rPr>
      </w:pPr>
      <w:proofErr w:type="spellStart"/>
      <w:r w:rsidRPr="009D6053">
        <w:rPr>
          <w:bCs/>
          <w:szCs w:val="26"/>
        </w:rPr>
        <w:t>Комиссия</w:t>
      </w:r>
      <w:proofErr w:type="spellEnd"/>
      <w:r w:rsidRPr="009D6053">
        <w:rPr>
          <w:bCs/>
          <w:szCs w:val="26"/>
        </w:rPr>
        <w:t>:</w:t>
      </w:r>
    </w:p>
    <w:p w:rsidR="001F3079" w:rsidRPr="009D6053" w:rsidRDefault="001F3079" w:rsidP="009D6053">
      <w:pPr>
        <w:ind w:firstLine="709"/>
        <w:jc w:val="both"/>
        <w:rPr>
          <w:szCs w:val="26"/>
          <w:lang w:val="ru-RU"/>
        </w:rPr>
      </w:pPr>
      <w:r w:rsidRPr="009D6053">
        <w:rPr>
          <w:bCs/>
          <w:szCs w:val="26"/>
          <w:lang w:val="ru-RU"/>
        </w:rPr>
        <w:t xml:space="preserve">- рассматривает представленные </w:t>
      </w:r>
      <w:r w:rsidR="00390B87" w:rsidRPr="009D6053">
        <w:rPr>
          <w:bCs/>
          <w:szCs w:val="26"/>
          <w:lang w:val="ru-RU"/>
        </w:rPr>
        <w:t>заяви</w:t>
      </w:r>
      <w:r w:rsidRPr="009D6053">
        <w:rPr>
          <w:bCs/>
          <w:szCs w:val="26"/>
          <w:lang w:val="ru-RU"/>
        </w:rPr>
        <w:t xml:space="preserve">телями документы </w:t>
      </w:r>
      <w:r w:rsidRPr="009D6053">
        <w:rPr>
          <w:szCs w:val="26"/>
          <w:lang w:val="ru-RU"/>
        </w:rPr>
        <w:t xml:space="preserve">на </w:t>
      </w:r>
      <w:r w:rsidR="007129C3" w:rsidRPr="009D6053">
        <w:rPr>
          <w:szCs w:val="26"/>
          <w:lang w:val="ru-RU"/>
        </w:rPr>
        <w:t>С</w:t>
      </w:r>
      <w:r w:rsidRPr="009D6053">
        <w:rPr>
          <w:szCs w:val="26"/>
          <w:lang w:val="ru-RU"/>
        </w:rPr>
        <w:t>огласовани</w:t>
      </w:r>
      <w:r w:rsidR="007129C3" w:rsidRPr="009D6053">
        <w:rPr>
          <w:szCs w:val="26"/>
          <w:lang w:val="ru-RU"/>
        </w:rPr>
        <w:t>е</w:t>
      </w:r>
      <w:r w:rsidRPr="009D6053">
        <w:rPr>
          <w:szCs w:val="26"/>
          <w:lang w:val="ru-RU"/>
        </w:rPr>
        <w:t>;</w:t>
      </w:r>
    </w:p>
    <w:p w:rsidR="001F3079" w:rsidRPr="009D6053" w:rsidRDefault="001F3079" w:rsidP="009D6053">
      <w:pPr>
        <w:ind w:firstLine="709"/>
        <w:jc w:val="both"/>
        <w:rPr>
          <w:bCs/>
          <w:szCs w:val="26"/>
          <w:lang w:val="ru-RU"/>
        </w:rPr>
      </w:pPr>
      <w:r w:rsidRPr="009D6053">
        <w:rPr>
          <w:szCs w:val="26"/>
          <w:lang w:val="ru-RU"/>
        </w:rPr>
        <w:t xml:space="preserve">-  </w:t>
      </w:r>
      <w:r w:rsidRPr="009D6053">
        <w:rPr>
          <w:bCs/>
          <w:szCs w:val="26"/>
          <w:lang w:val="ru-RU"/>
        </w:rPr>
        <w:t xml:space="preserve">дает рекомендации о </w:t>
      </w:r>
      <w:r w:rsidR="007129C3" w:rsidRPr="009D6053">
        <w:rPr>
          <w:bCs/>
          <w:szCs w:val="26"/>
          <w:lang w:val="ru-RU"/>
        </w:rPr>
        <w:t>С</w:t>
      </w:r>
      <w:r w:rsidR="006D3C13" w:rsidRPr="009D6053">
        <w:rPr>
          <w:szCs w:val="26"/>
          <w:lang w:val="ru-RU"/>
        </w:rPr>
        <w:t>огласовании или об отказе в выдаче рекомендации о Согласовании</w:t>
      </w:r>
      <w:r w:rsidRPr="009D6053">
        <w:rPr>
          <w:bCs/>
          <w:szCs w:val="26"/>
          <w:lang w:val="ru-RU"/>
        </w:rPr>
        <w:t>.</w:t>
      </w:r>
    </w:p>
    <w:p w:rsidR="000B0980" w:rsidRPr="009D6053" w:rsidRDefault="006958D7" w:rsidP="009D6053">
      <w:pPr>
        <w:ind w:firstLine="709"/>
        <w:jc w:val="both"/>
        <w:rPr>
          <w:szCs w:val="26"/>
          <w:lang w:val="ru-RU"/>
        </w:rPr>
      </w:pPr>
      <w:r w:rsidRPr="009D6053">
        <w:rPr>
          <w:bCs/>
          <w:szCs w:val="26"/>
          <w:lang w:val="ru-RU"/>
        </w:rPr>
        <w:t>8</w:t>
      </w:r>
      <w:r w:rsidR="00A0649F" w:rsidRPr="009D6053">
        <w:rPr>
          <w:bCs/>
          <w:szCs w:val="26"/>
          <w:lang w:val="ru-RU"/>
        </w:rPr>
        <w:t>.</w:t>
      </w:r>
      <w:r w:rsidR="001F3079" w:rsidRPr="009D6053">
        <w:rPr>
          <w:bCs/>
          <w:szCs w:val="26"/>
          <w:lang w:val="ru-RU"/>
        </w:rPr>
        <w:t xml:space="preserve"> Решение комиссии </w:t>
      </w:r>
      <w:proofErr w:type="gramStart"/>
      <w:r w:rsidR="001F3079" w:rsidRPr="009D6053">
        <w:rPr>
          <w:bCs/>
          <w:szCs w:val="26"/>
          <w:lang w:val="ru-RU"/>
        </w:rPr>
        <w:t>считается правомочным при наличии на заседании не менее двух третей ее состава и принимается</w:t>
      </w:r>
      <w:proofErr w:type="gramEnd"/>
      <w:r w:rsidR="001F3079" w:rsidRPr="009D6053">
        <w:rPr>
          <w:bCs/>
          <w:szCs w:val="26"/>
          <w:lang w:val="ru-RU"/>
        </w:rPr>
        <w:t xml:space="preserve"> большинством голосов присутствующих на заседании членов комиссии. При несогласии члена комиссии с принятым решением в протоколе отражается его особое мнение.</w:t>
      </w:r>
      <w:r w:rsidR="001F3079" w:rsidRPr="009D6053">
        <w:rPr>
          <w:szCs w:val="26"/>
          <w:lang w:val="ru-RU"/>
        </w:rPr>
        <w:t xml:space="preserve"> При равенстве голосов решающим является голос председателя комиссии.</w:t>
      </w:r>
    </w:p>
    <w:p w:rsidR="005A35C8" w:rsidRPr="009D6053" w:rsidRDefault="000B0980" w:rsidP="009D6053">
      <w:pPr>
        <w:ind w:firstLine="709"/>
        <w:jc w:val="both"/>
        <w:rPr>
          <w:bCs/>
          <w:szCs w:val="26"/>
          <w:lang w:val="ru-RU"/>
        </w:rPr>
      </w:pPr>
      <w:r w:rsidRPr="009D6053">
        <w:rPr>
          <w:bCs/>
          <w:szCs w:val="26"/>
          <w:lang w:val="ru-RU"/>
        </w:rPr>
        <w:t>9</w:t>
      </w:r>
      <w:r w:rsidR="001F3079" w:rsidRPr="009D6053">
        <w:rPr>
          <w:bCs/>
          <w:szCs w:val="26"/>
          <w:lang w:val="ru-RU"/>
        </w:rPr>
        <w:t xml:space="preserve">. Комиссия собирается на заседание по мере поступления документов </w:t>
      </w:r>
      <w:r w:rsidR="0086620B" w:rsidRPr="009D6053">
        <w:rPr>
          <w:bCs/>
          <w:szCs w:val="26"/>
          <w:lang w:val="ru-RU"/>
        </w:rPr>
        <w:t xml:space="preserve">от </w:t>
      </w:r>
      <w:r w:rsidR="006B4203" w:rsidRPr="009D6053">
        <w:rPr>
          <w:bCs/>
          <w:szCs w:val="26"/>
          <w:lang w:val="ru-RU"/>
        </w:rPr>
        <w:t>заявителей</w:t>
      </w:r>
      <w:r w:rsidR="0086620B" w:rsidRPr="009D6053">
        <w:rPr>
          <w:bCs/>
          <w:szCs w:val="26"/>
          <w:lang w:val="ru-RU"/>
        </w:rPr>
        <w:t xml:space="preserve">, </w:t>
      </w:r>
      <w:r w:rsidR="001F3079" w:rsidRPr="009D6053">
        <w:rPr>
          <w:bCs/>
          <w:szCs w:val="26"/>
          <w:lang w:val="ru-RU"/>
        </w:rPr>
        <w:t xml:space="preserve">но не позднее </w:t>
      </w:r>
      <w:r w:rsidR="0037498D" w:rsidRPr="009D6053">
        <w:rPr>
          <w:bCs/>
          <w:szCs w:val="26"/>
          <w:lang w:val="ru-RU"/>
        </w:rPr>
        <w:t>пят</w:t>
      </w:r>
      <w:r w:rsidR="009F6B5A" w:rsidRPr="009D6053">
        <w:rPr>
          <w:bCs/>
          <w:szCs w:val="26"/>
          <w:lang w:val="ru-RU"/>
        </w:rPr>
        <w:t>и</w:t>
      </w:r>
      <w:r w:rsidR="001F3079" w:rsidRPr="009D6053">
        <w:rPr>
          <w:bCs/>
          <w:szCs w:val="26"/>
          <w:lang w:val="ru-RU"/>
        </w:rPr>
        <w:t xml:space="preserve"> рабочих дней </w:t>
      </w:r>
      <w:r w:rsidR="001F3079" w:rsidRPr="009D6053">
        <w:rPr>
          <w:szCs w:val="26"/>
          <w:lang w:val="ru-RU"/>
        </w:rPr>
        <w:t>со дня регистрации</w:t>
      </w:r>
      <w:r w:rsidR="001F3079" w:rsidRPr="009D6053">
        <w:rPr>
          <w:bCs/>
          <w:szCs w:val="26"/>
          <w:lang w:val="ru-RU"/>
        </w:rPr>
        <w:t xml:space="preserve"> </w:t>
      </w:r>
      <w:r w:rsidR="009F6B5A" w:rsidRPr="009D6053">
        <w:rPr>
          <w:bCs/>
          <w:szCs w:val="26"/>
          <w:lang w:val="ru-RU"/>
        </w:rPr>
        <w:t xml:space="preserve">Заключения АО «МАК» </w:t>
      </w:r>
      <w:r w:rsidR="0037498D" w:rsidRPr="009D6053">
        <w:rPr>
          <w:bCs/>
          <w:szCs w:val="26"/>
          <w:lang w:val="ru-RU"/>
        </w:rPr>
        <w:t>в Министерстве.</w:t>
      </w:r>
      <w:r w:rsidR="007129C3" w:rsidRPr="009D6053">
        <w:rPr>
          <w:bCs/>
          <w:szCs w:val="26"/>
          <w:lang w:val="ru-RU"/>
        </w:rPr>
        <w:t xml:space="preserve"> </w:t>
      </w:r>
    </w:p>
    <w:p w:rsidR="00B5761F" w:rsidRPr="009D6053" w:rsidRDefault="000B0980" w:rsidP="009D6053">
      <w:pPr>
        <w:ind w:firstLine="709"/>
        <w:jc w:val="both"/>
        <w:rPr>
          <w:rFonts w:eastAsiaTheme="minorHAnsi"/>
          <w:szCs w:val="26"/>
          <w:lang w:val="ru-RU" w:eastAsia="en-US"/>
        </w:rPr>
      </w:pPr>
      <w:r w:rsidRPr="009D6053">
        <w:rPr>
          <w:bCs/>
          <w:szCs w:val="26"/>
          <w:lang w:val="ru-RU"/>
        </w:rPr>
        <w:t xml:space="preserve">10. </w:t>
      </w:r>
      <w:r w:rsidR="00B5761F" w:rsidRPr="009D6053">
        <w:rPr>
          <w:rFonts w:eastAsiaTheme="minorHAnsi"/>
          <w:szCs w:val="26"/>
          <w:lang w:val="ru-RU" w:eastAsia="en-US"/>
        </w:rPr>
        <w:t>Решения комиссии носят рекомендательный характер.</w:t>
      </w:r>
    </w:p>
    <w:p w:rsidR="001F3079" w:rsidRPr="009D6053" w:rsidRDefault="000B0980" w:rsidP="009D6053">
      <w:pPr>
        <w:ind w:firstLine="709"/>
        <w:jc w:val="both"/>
        <w:rPr>
          <w:bCs/>
          <w:szCs w:val="26"/>
          <w:lang w:val="ru-RU"/>
        </w:rPr>
      </w:pPr>
      <w:r w:rsidRPr="009D6053">
        <w:rPr>
          <w:bCs/>
          <w:szCs w:val="26"/>
          <w:lang w:val="ru-RU"/>
        </w:rPr>
        <w:t>11</w:t>
      </w:r>
      <w:r w:rsidR="001F3079" w:rsidRPr="009D6053">
        <w:rPr>
          <w:bCs/>
          <w:szCs w:val="26"/>
          <w:lang w:val="ru-RU"/>
        </w:rPr>
        <w:t xml:space="preserve">. </w:t>
      </w:r>
      <w:r w:rsidR="009E7A12" w:rsidRPr="009D6053">
        <w:rPr>
          <w:bCs/>
          <w:szCs w:val="26"/>
          <w:lang w:val="ru-RU"/>
        </w:rPr>
        <w:t xml:space="preserve">По итогам заседания </w:t>
      </w:r>
      <w:r w:rsidRPr="009D6053">
        <w:rPr>
          <w:bCs/>
          <w:szCs w:val="26"/>
          <w:lang w:val="ru-RU"/>
        </w:rPr>
        <w:t>к</w:t>
      </w:r>
      <w:r w:rsidR="001F3079" w:rsidRPr="009D6053">
        <w:rPr>
          <w:bCs/>
          <w:szCs w:val="26"/>
          <w:lang w:val="ru-RU"/>
        </w:rPr>
        <w:t>омисси</w:t>
      </w:r>
      <w:r w:rsidR="009E7A12" w:rsidRPr="009D6053">
        <w:rPr>
          <w:bCs/>
          <w:szCs w:val="26"/>
          <w:lang w:val="ru-RU"/>
        </w:rPr>
        <w:t xml:space="preserve">и </w:t>
      </w:r>
      <w:r w:rsidR="001F3079" w:rsidRPr="009D6053">
        <w:rPr>
          <w:bCs/>
          <w:szCs w:val="26"/>
          <w:lang w:val="ru-RU"/>
        </w:rPr>
        <w:t>оформляет</w:t>
      </w:r>
      <w:r w:rsidR="006F1CD9" w:rsidRPr="009D6053">
        <w:rPr>
          <w:bCs/>
          <w:szCs w:val="26"/>
          <w:lang w:val="ru-RU"/>
        </w:rPr>
        <w:t>ся</w:t>
      </w:r>
      <w:r w:rsidR="001F3079" w:rsidRPr="009D6053">
        <w:rPr>
          <w:bCs/>
          <w:szCs w:val="26"/>
          <w:lang w:val="ru-RU"/>
        </w:rPr>
        <w:t xml:space="preserve"> протокол, который должен содержать следующие данные:</w:t>
      </w:r>
    </w:p>
    <w:p w:rsidR="001F3079" w:rsidRPr="009D6053" w:rsidRDefault="001F3079" w:rsidP="009D6053">
      <w:pPr>
        <w:ind w:firstLine="709"/>
        <w:jc w:val="both"/>
        <w:rPr>
          <w:szCs w:val="26"/>
          <w:lang w:val="ru-RU"/>
        </w:rPr>
      </w:pPr>
      <w:r w:rsidRPr="009D6053">
        <w:rPr>
          <w:szCs w:val="26"/>
          <w:lang w:val="ru-RU"/>
        </w:rPr>
        <w:t xml:space="preserve">- состав </w:t>
      </w:r>
      <w:r w:rsidR="007129C3" w:rsidRPr="009D6053">
        <w:rPr>
          <w:szCs w:val="26"/>
          <w:lang w:val="ru-RU"/>
        </w:rPr>
        <w:t xml:space="preserve">комиссии, </w:t>
      </w:r>
      <w:r w:rsidR="005610BF" w:rsidRPr="009D6053">
        <w:rPr>
          <w:szCs w:val="26"/>
          <w:lang w:val="ru-RU"/>
        </w:rPr>
        <w:t>сведения о</w:t>
      </w:r>
      <w:r w:rsidR="007129C3" w:rsidRPr="009D6053">
        <w:rPr>
          <w:szCs w:val="26"/>
          <w:lang w:val="ru-RU"/>
        </w:rPr>
        <w:t xml:space="preserve"> </w:t>
      </w:r>
      <w:r w:rsidR="005610BF" w:rsidRPr="009D6053">
        <w:rPr>
          <w:szCs w:val="26"/>
          <w:lang w:val="ru-RU"/>
        </w:rPr>
        <w:t>заявителях</w:t>
      </w:r>
      <w:r w:rsidRPr="009D6053">
        <w:rPr>
          <w:szCs w:val="26"/>
          <w:lang w:val="ru-RU"/>
        </w:rPr>
        <w:t xml:space="preserve">, перечень представленных документов, сведения об </w:t>
      </w:r>
      <w:r w:rsidR="007129C3" w:rsidRPr="009D6053">
        <w:rPr>
          <w:szCs w:val="26"/>
          <w:lang w:val="ru-RU"/>
        </w:rPr>
        <w:t>Объекте</w:t>
      </w:r>
      <w:r w:rsidRPr="009D6053">
        <w:rPr>
          <w:szCs w:val="26"/>
          <w:lang w:val="ru-RU"/>
        </w:rPr>
        <w:t>, результаты голосования, рекомендации</w:t>
      </w:r>
      <w:r w:rsidR="00A0649F" w:rsidRPr="009D6053">
        <w:rPr>
          <w:szCs w:val="26"/>
          <w:lang w:val="ru-RU"/>
        </w:rPr>
        <w:t xml:space="preserve"> Министерству </w:t>
      </w:r>
      <w:r w:rsidR="00531FC7" w:rsidRPr="009D6053">
        <w:rPr>
          <w:szCs w:val="26"/>
          <w:lang w:val="ru-RU"/>
        </w:rPr>
        <w:t>о С</w:t>
      </w:r>
      <w:r w:rsidRPr="009D6053">
        <w:rPr>
          <w:szCs w:val="26"/>
          <w:lang w:val="ru-RU"/>
        </w:rPr>
        <w:t xml:space="preserve">огласовании/отказе </w:t>
      </w:r>
      <w:r w:rsidR="00531FC7" w:rsidRPr="009D6053">
        <w:rPr>
          <w:szCs w:val="26"/>
          <w:lang w:val="ru-RU"/>
        </w:rPr>
        <w:t>в выдаче</w:t>
      </w:r>
      <w:r w:rsidRPr="009D6053">
        <w:rPr>
          <w:szCs w:val="26"/>
          <w:lang w:val="ru-RU"/>
        </w:rPr>
        <w:t xml:space="preserve"> </w:t>
      </w:r>
      <w:r w:rsidR="00531FC7" w:rsidRPr="009D6053">
        <w:rPr>
          <w:szCs w:val="26"/>
          <w:lang w:val="ru-RU"/>
        </w:rPr>
        <w:t>рекомендаций о С</w:t>
      </w:r>
      <w:r w:rsidRPr="009D6053">
        <w:rPr>
          <w:szCs w:val="26"/>
          <w:lang w:val="ru-RU"/>
        </w:rPr>
        <w:t>огласовани</w:t>
      </w:r>
      <w:r w:rsidR="00531FC7" w:rsidRPr="009D6053">
        <w:rPr>
          <w:szCs w:val="26"/>
          <w:lang w:val="ru-RU"/>
        </w:rPr>
        <w:t>и</w:t>
      </w:r>
      <w:r w:rsidRPr="009D6053">
        <w:rPr>
          <w:szCs w:val="26"/>
          <w:lang w:val="ru-RU"/>
        </w:rPr>
        <w:t xml:space="preserve"> по результатам рассмо</w:t>
      </w:r>
      <w:r w:rsidR="00531FC7" w:rsidRPr="009D6053">
        <w:rPr>
          <w:szCs w:val="26"/>
          <w:lang w:val="ru-RU"/>
        </w:rPr>
        <w:t>трения вышеуказанных обращений заявителе</w:t>
      </w:r>
      <w:r w:rsidRPr="009D6053">
        <w:rPr>
          <w:szCs w:val="26"/>
          <w:lang w:val="ru-RU"/>
        </w:rPr>
        <w:t>й.</w:t>
      </w:r>
    </w:p>
    <w:p w:rsidR="001F3079" w:rsidRPr="009D6053" w:rsidRDefault="000B0980" w:rsidP="009D6053">
      <w:pPr>
        <w:ind w:firstLine="709"/>
        <w:jc w:val="both"/>
        <w:rPr>
          <w:bCs/>
          <w:szCs w:val="26"/>
          <w:lang w:val="ru-RU"/>
        </w:rPr>
      </w:pPr>
      <w:r w:rsidRPr="009D6053">
        <w:rPr>
          <w:bCs/>
          <w:szCs w:val="26"/>
          <w:lang w:val="ru-RU"/>
        </w:rPr>
        <w:t>12</w:t>
      </w:r>
      <w:r w:rsidR="001F3079" w:rsidRPr="009D6053">
        <w:rPr>
          <w:bCs/>
          <w:szCs w:val="26"/>
          <w:lang w:val="ru-RU"/>
        </w:rPr>
        <w:t xml:space="preserve">. Протокол заседания комиссии подписывается председателем и членами комиссии. </w:t>
      </w:r>
    </w:p>
    <w:p w:rsidR="00AD3CE7" w:rsidRPr="009D6053" w:rsidRDefault="000B0980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13</w:t>
      </w:r>
      <w:r w:rsidR="000B582A" w:rsidRPr="009D6053">
        <w:rPr>
          <w:rFonts w:ascii="Times New Roman" w:hAnsi="Times New Roman" w:cs="Times New Roman"/>
          <w:sz w:val="26"/>
          <w:szCs w:val="26"/>
        </w:rPr>
        <w:t xml:space="preserve">. </w:t>
      </w:r>
      <w:r w:rsidR="00AD3CE7" w:rsidRPr="009D6053">
        <w:rPr>
          <w:rFonts w:ascii="Times New Roman" w:hAnsi="Times New Roman" w:cs="Times New Roman"/>
          <w:sz w:val="26"/>
          <w:szCs w:val="26"/>
        </w:rPr>
        <w:t>Основания</w:t>
      </w:r>
      <w:r w:rsidR="0049031E" w:rsidRPr="009D6053">
        <w:rPr>
          <w:rFonts w:ascii="Times New Roman" w:hAnsi="Times New Roman" w:cs="Times New Roman"/>
          <w:sz w:val="26"/>
          <w:szCs w:val="26"/>
        </w:rPr>
        <w:t>ми</w:t>
      </w:r>
      <w:r w:rsidR="00AD3CE7" w:rsidRPr="009D6053">
        <w:rPr>
          <w:rFonts w:ascii="Times New Roman" w:hAnsi="Times New Roman" w:cs="Times New Roman"/>
          <w:sz w:val="26"/>
          <w:szCs w:val="26"/>
        </w:rPr>
        <w:t xml:space="preserve"> для выдачи </w:t>
      </w:r>
      <w:r w:rsidR="0049031E" w:rsidRPr="009D6053">
        <w:rPr>
          <w:rFonts w:ascii="Times New Roman" w:hAnsi="Times New Roman" w:cs="Times New Roman"/>
          <w:sz w:val="26"/>
          <w:szCs w:val="26"/>
        </w:rPr>
        <w:t>о</w:t>
      </w:r>
      <w:r w:rsidR="00AD3CE7" w:rsidRPr="009D6053">
        <w:rPr>
          <w:rFonts w:ascii="Times New Roman" w:hAnsi="Times New Roman" w:cs="Times New Roman"/>
          <w:sz w:val="26"/>
          <w:szCs w:val="26"/>
        </w:rPr>
        <w:t>тказа</w:t>
      </w:r>
      <w:r w:rsidR="0049031E" w:rsidRPr="009D6053">
        <w:rPr>
          <w:rFonts w:ascii="Times New Roman" w:hAnsi="Times New Roman" w:cs="Times New Roman"/>
          <w:sz w:val="26"/>
          <w:szCs w:val="26"/>
        </w:rPr>
        <w:t xml:space="preserve"> в Согласовании</w:t>
      </w:r>
      <w:r w:rsidR="007129C3" w:rsidRPr="009D6053">
        <w:rPr>
          <w:rFonts w:ascii="Times New Roman" w:hAnsi="Times New Roman" w:cs="Times New Roman"/>
          <w:sz w:val="26"/>
          <w:szCs w:val="26"/>
        </w:rPr>
        <w:t>,</w:t>
      </w:r>
      <w:r w:rsidR="00663774" w:rsidRPr="009D6053">
        <w:rPr>
          <w:rFonts w:ascii="Times New Roman" w:hAnsi="Times New Roman" w:cs="Times New Roman"/>
          <w:sz w:val="26"/>
          <w:szCs w:val="26"/>
        </w:rPr>
        <w:t xml:space="preserve"> </w:t>
      </w:r>
      <w:r w:rsidR="00CD7EA7" w:rsidRPr="009D6053">
        <w:rPr>
          <w:rFonts w:ascii="Times New Roman" w:hAnsi="Times New Roman" w:cs="Times New Roman"/>
          <w:sz w:val="26"/>
          <w:szCs w:val="26"/>
        </w:rPr>
        <w:t>являются</w:t>
      </w:r>
      <w:r w:rsidR="00AD3CE7" w:rsidRPr="009D6053">
        <w:rPr>
          <w:rFonts w:ascii="Times New Roman" w:hAnsi="Times New Roman" w:cs="Times New Roman"/>
          <w:sz w:val="26"/>
          <w:szCs w:val="26"/>
        </w:rPr>
        <w:t>:</w:t>
      </w:r>
    </w:p>
    <w:p w:rsidR="00973211" w:rsidRPr="009D6053" w:rsidRDefault="00973211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 xml:space="preserve">- проектирование, </w:t>
      </w:r>
      <w:r w:rsidR="00D227C3" w:rsidRPr="009D6053">
        <w:rPr>
          <w:rFonts w:ascii="Times New Roman" w:hAnsi="Times New Roman" w:cs="Times New Roman"/>
          <w:sz w:val="26"/>
          <w:szCs w:val="26"/>
        </w:rPr>
        <w:t xml:space="preserve">строительство, </w:t>
      </w:r>
      <w:r w:rsidR="008A6D75" w:rsidRPr="009D6053">
        <w:rPr>
          <w:rFonts w:ascii="Times New Roman" w:hAnsi="Times New Roman" w:cs="Times New Roman"/>
          <w:sz w:val="26"/>
          <w:szCs w:val="26"/>
        </w:rPr>
        <w:t>размещение О</w:t>
      </w:r>
      <w:r w:rsidRPr="009D6053">
        <w:rPr>
          <w:rFonts w:ascii="Times New Roman" w:hAnsi="Times New Roman" w:cs="Times New Roman"/>
          <w:sz w:val="26"/>
          <w:szCs w:val="26"/>
        </w:rPr>
        <w:t xml:space="preserve">бъекта </w:t>
      </w:r>
      <w:r w:rsidR="00D227C3" w:rsidRPr="009D6053">
        <w:rPr>
          <w:rFonts w:ascii="Times New Roman" w:hAnsi="Times New Roman" w:cs="Times New Roman"/>
          <w:sz w:val="26"/>
          <w:szCs w:val="26"/>
        </w:rPr>
        <w:t>предполагается</w:t>
      </w:r>
      <w:r w:rsidRPr="009D6053">
        <w:rPr>
          <w:rFonts w:ascii="Times New Roman" w:hAnsi="Times New Roman" w:cs="Times New Roman"/>
          <w:sz w:val="26"/>
          <w:szCs w:val="26"/>
        </w:rPr>
        <w:t xml:space="preserve"> вне границ </w:t>
      </w:r>
      <w:proofErr w:type="spellStart"/>
      <w:r w:rsidRPr="009D6053">
        <w:rPr>
          <w:rFonts w:ascii="Times New Roman" w:hAnsi="Times New Roman" w:cs="Times New Roman"/>
          <w:sz w:val="26"/>
          <w:szCs w:val="26"/>
        </w:rPr>
        <w:t>приаэродромной</w:t>
      </w:r>
      <w:proofErr w:type="spellEnd"/>
      <w:r w:rsidRPr="009D6053">
        <w:rPr>
          <w:rFonts w:ascii="Times New Roman" w:hAnsi="Times New Roman" w:cs="Times New Roman"/>
          <w:sz w:val="26"/>
          <w:szCs w:val="26"/>
        </w:rPr>
        <w:t xml:space="preserve"> территории; </w:t>
      </w:r>
    </w:p>
    <w:p w:rsidR="009004A1" w:rsidRPr="009D6053" w:rsidRDefault="00CD7EA7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 xml:space="preserve">- </w:t>
      </w:r>
      <w:r w:rsidR="006B4203" w:rsidRPr="009D6053">
        <w:rPr>
          <w:rFonts w:ascii="Times New Roman" w:hAnsi="Times New Roman" w:cs="Times New Roman"/>
          <w:sz w:val="26"/>
          <w:szCs w:val="26"/>
        </w:rPr>
        <w:t>З</w:t>
      </w:r>
      <w:r w:rsidRPr="009D6053">
        <w:rPr>
          <w:rFonts w:ascii="Times New Roman" w:hAnsi="Times New Roman" w:cs="Times New Roman"/>
          <w:sz w:val="26"/>
          <w:szCs w:val="26"/>
        </w:rPr>
        <w:t xml:space="preserve">аключение </w:t>
      </w:r>
      <w:r w:rsidR="00036B46" w:rsidRPr="009D6053">
        <w:rPr>
          <w:rFonts w:ascii="Times New Roman" w:hAnsi="Times New Roman" w:cs="Times New Roman"/>
          <w:sz w:val="26"/>
          <w:szCs w:val="26"/>
        </w:rPr>
        <w:t>АО «МАК»</w:t>
      </w:r>
      <w:r w:rsidR="00D227C3" w:rsidRPr="009D6053">
        <w:rPr>
          <w:rFonts w:ascii="Times New Roman" w:hAnsi="Times New Roman" w:cs="Times New Roman"/>
          <w:sz w:val="26"/>
          <w:szCs w:val="26"/>
        </w:rPr>
        <w:t xml:space="preserve"> о нарушении</w:t>
      </w:r>
      <w:r w:rsidR="009004A1" w:rsidRPr="009D6053">
        <w:rPr>
          <w:rFonts w:ascii="Times New Roman" w:hAnsi="Times New Roman" w:cs="Times New Roman"/>
          <w:sz w:val="26"/>
          <w:szCs w:val="26"/>
        </w:rPr>
        <w:t xml:space="preserve"> безопасности полетов воздушных судов;</w:t>
      </w:r>
    </w:p>
    <w:p w:rsidR="00AD3CE7" w:rsidRPr="009D6053" w:rsidRDefault="00053901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-</w:t>
      </w:r>
      <w:r w:rsidR="00AD3CE7" w:rsidRPr="009D6053">
        <w:rPr>
          <w:rFonts w:ascii="Times New Roman" w:hAnsi="Times New Roman" w:cs="Times New Roman"/>
          <w:sz w:val="26"/>
          <w:szCs w:val="26"/>
        </w:rPr>
        <w:t xml:space="preserve"> обращение заявителя о пре</w:t>
      </w:r>
      <w:r w:rsidR="00D227C3" w:rsidRPr="009D6053">
        <w:rPr>
          <w:rFonts w:ascii="Times New Roman" w:hAnsi="Times New Roman" w:cs="Times New Roman"/>
          <w:sz w:val="26"/>
          <w:szCs w:val="26"/>
        </w:rPr>
        <w:t>кращении рассмотрения заявления.</w:t>
      </w:r>
    </w:p>
    <w:p w:rsidR="00AD3CE7" w:rsidRPr="009D6053" w:rsidRDefault="00A0649F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1</w:t>
      </w:r>
      <w:r w:rsidR="000B0980" w:rsidRPr="009D6053">
        <w:rPr>
          <w:rFonts w:ascii="Times New Roman" w:hAnsi="Times New Roman" w:cs="Times New Roman"/>
          <w:sz w:val="26"/>
          <w:szCs w:val="26"/>
        </w:rPr>
        <w:t>4</w:t>
      </w:r>
      <w:r w:rsidR="00AD3CE7" w:rsidRPr="009D6053">
        <w:rPr>
          <w:rFonts w:ascii="Times New Roman" w:hAnsi="Times New Roman" w:cs="Times New Roman"/>
          <w:sz w:val="26"/>
          <w:szCs w:val="26"/>
        </w:rPr>
        <w:t xml:space="preserve">. Согласование или </w:t>
      </w:r>
      <w:r w:rsidR="00036B46" w:rsidRPr="009D6053">
        <w:rPr>
          <w:rFonts w:ascii="Times New Roman" w:hAnsi="Times New Roman" w:cs="Times New Roman"/>
          <w:sz w:val="26"/>
          <w:szCs w:val="26"/>
        </w:rPr>
        <w:t>о</w:t>
      </w:r>
      <w:r w:rsidR="00AD3CE7" w:rsidRPr="009D6053">
        <w:rPr>
          <w:rFonts w:ascii="Times New Roman" w:hAnsi="Times New Roman" w:cs="Times New Roman"/>
          <w:sz w:val="26"/>
          <w:szCs w:val="26"/>
        </w:rPr>
        <w:t>тказ</w:t>
      </w:r>
      <w:r w:rsidR="00036B46" w:rsidRPr="009D6053">
        <w:rPr>
          <w:rFonts w:ascii="Times New Roman" w:hAnsi="Times New Roman" w:cs="Times New Roman"/>
          <w:sz w:val="26"/>
          <w:szCs w:val="26"/>
        </w:rPr>
        <w:t xml:space="preserve"> в Согласовании</w:t>
      </w:r>
      <w:r w:rsidR="00AD3CE7" w:rsidRPr="009D6053">
        <w:rPr>
          <w:rFonts w:ascii="Times New Roman" w:hAnsi="Times New Roman" w:cs="Times New Roman"/>
          <w:sz w:val="26"/>
          <w:szCs w:val="26"/>
        </w:rPr>
        <w:t xml:space="preserve"> оформляется </w:t>
      </w:r>
      <w:r w:rsidR="00036B46" w:rsidRPr="009D6053">
        <w:rPr>
          <w:rFonts w:ascii="Times New Roman" w:hAnsi="Times New Roman" w:cs="Times New Roman"/>
          <w:sz w:val="26"/>
          <w:szCs w:val="26"/>
        </w:rPr>
        <w:t xml:space="preserve">в письменной форме </w:t>
      </w:r>
      <w:r w:rsidR="00AD3CE7" w:rsidRPr="009D6053">
        <w:rPr>
          <w:rFonts w:ascii="Times New Roman" w:hAnsi="Times New Roman" w:cs="Times New Roman"/>
          <w:sz w:val="26"/>
          <w:szCs w:val="26"/>
        </w:rPr>
        <w:t xml:space="preserve">на бланке </w:t>
      </w:r>
      <w:r w:rsidR="001657A8" w:rsidRPr="009D6053">
        <w:rPr>
          <w:rFonts w:ascii="Times New Roman" w:hAnsi="Times New Roman" w:cs="Times New Roman"/>
          <w:sz w:val="26"/>
          <w:szCs w:val="26"/>
        </w:rPr>
        <w:t>Министерства</w:t>
      </w:r>
      <w:r w:rsidR="00AD3CE7" w:rsidRPr="009D6053">
        <w:rPr>
          <w:rFonts w:ascii="Times New Roman" w:hAnsi="Times New Roman" w:cs="Times New Roman"/>
          <w:sz w:val="26"/>
          <w:szCs w:val="26"/>
        </w:rPr>
        <w:t xml:space="preserve">, подписывается </w:t>
      </w:r>
      <w:r w:rsidR="001657A8" w:rsidRPr="009D6053">
        <w:rPr>
          <w:rFonts w:ascii="Times New Roman" w:hAnsi="Times New Roman" w:cs="Times New Roman"/>
          <w:sz w:val="26"/>
          <w:szCs w:val="26"/>
        </w:rPr>
        <w:t>министром</w:t>
      </w:r>
      <w:r w:rsidR="00AD3CE7" w:rsidRPr="009D6053">
        <w:rPr>
          <w:rFonts w:ascii="Times New Roman" w:hAnsi="Times New Roman" w:cs="Times New Roman"/>
          <w:sz w:val="26"/>
          <w:szCs w:val="26"/>
        </w:rPr>
        <w:t xml:space="preserve"> (заместителем </w:t>
      </w:r>
      <w:r w:rsidR="001657A8" w:rsidRPr="009D6053">
        <w:rPr>
          <w:rFonts w:ascii="Times New Roman" w:hAnsi="Times New Roman" w:cs="Times New Roman"/>
          <w:sz w:val="26"/>
          <w:szCs w:val="26"/>
        </w:rPr>
        <w:t>министра</w:t>
      </w:r>
      <w:r w:rsidR="00AD3CE7" w:rsidRPr="009D6053">
        <w:rPr>
          <w:rFonts w:ascii="Times New Roman" w:hAnsi="Times New Roman" w:cs="Times New Roman"/>
          <w:sz w:val="26"/>
          <w:szCs w:val="26"/>
        </w:rPr>
        <w:t>).</w:t>
      </w:r>
    </w:p>
    <w:p w:rsidR="00AD3CE7" w:rsidRPr="009D6053" w:rsidRDefault="00A0649F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1</w:t>
      </w:r>
      <w:r w:rsidR="000B0980" w:rsidRPr="009D6053">
        <w:rPr>
          <w:rFonts w:ascii="Times New Roman" w:hAnsi="Times New Roman" w:cs="Times New Roman"/>
          <w:sz w:val="26"/>
          <w:szCs w:val="26"/>
        </w:rPr>
        <w:t>5</w:t>
      </w:r>
      <w:r w:rsidR="00AD3CE7" w:rsidRPr="009D6053">
        <w:rPr>
          <w:rFonts w:ascii="Times New Roman" w:hAnsi="Times New Roman" w:cs="Times New Roman"/>
          <w:sz w:val="26"/>
          <w:szCs w:val="26"/>
        </w:rPr>
        <w:t xml:space="preserve">. Согласование или </w:t>
      </w:r>
      <w:r w:rsidR="00036B46" w:rsidRPr="009D6053">
        <w:rPr>
          <w:rFonts w:ascii="Times New Roman" w:hAnsi="Times New Roman" w:cs="Times New Roman"/>
          <w:sz w:val="26"/>
          <w:szCs w:val="26"/>
        </w:rPr>
        <w:t>отказ в Согласовании</w:t>
      </w:r>
      <w:r w:rsidR="00AD3CE7" w:rsidRPr="009D6053">
        <w:rPr>
          <w:rFonts w:ascii="Times New Roman" w:hAnsi="Times New Roman" w:cs="Times New Roman"/>
          <w:sz w:val="26"/>
          <w:szCs w:val="26"/>
        </w:rPr>
        <w:t xml:space="preserve"> выдается заявителю</w:t>
      </w:r>
      <w:r w:rsidR="000E13BC" w:rsidRPr="009D6053">
        <w:rPr>
          <w:rFonts w:ascii="Times New Roman" w:hAnsi="Times New Roman" w:cs="Times New Roman"/>
          <w:sz w:val="26"/>
          <w:szCs w:val="26"/>
        </w:rPr>
        <w:t>,</w:t>
      </w:r>
      <w:r w:rsidR="00AD3CE7" w:rsidRPr="009D6053">
        <w:rPr>
          <w:rFonts w:ascii="Times New Roman" w:hAnsi="Times New Roman" w:cs="Times New Roman"/>
          <w:sz w:val="26"/>
          <w:szCs w:val="26"/>
        </w:rPr>
        <w:t xml:space="preserve"> либо уполномоченному заявителем лицу под роспись или направляется </w:t>
      </w:r>
      <w:r w:rsidR="000E13BC" w:rsidRPr="009D6053">
        <w:rPr>
          <w:rFonts w:ascii="Times New Roman" w:hAnsi="Times New Roman" w:cs="Times New Roman"/>
          <w:sz w:val="26"/>
          <w:szCs w:val="26"/>
        </w:rPr>
        <w:t>заявителю в течение двух рабочих дней после подписания прото</w:t>
      </w:r>
      <w:r w:rsidR="00D227C3" w:rsidRPr="009D6053">
        <w:rPr>
          <w:rFonts w:ascii="Times New Roman" w:hAnsi="Times New Roman" w:cs="Times New Roman"/>
          <w:sz w:val="26"/>
          <w:szCs w:val="26"/>
        </w:rPr>
        <w:t xml:space="preserve">кола заседания комиссии </w:t>
      </w:r>
      <w:r w:rsidR="008A6D75" w:rsidRPr="009D6053">
        <w:rPr>
          <w:rFonts w:ascii="Times New Roman" w:hAnsi="Times New Roman" w:cs="Times New Roman"/>
          <w:sz w:val="26"/>
          <w:szCs w:val="26"/>
        </w:rPr>
        <w:t xml:space="preserve">по почте </w:t>
      </w:r>
      <w:r w:rsidR="00D227C3" w:rsidRPr="009D6053">
        <w:rPr>
          <w:rFonts w:ascii="Times New Roman" w:hAnsi="Times New Roman" w:cs="Times New Roman"/>
          <w:sz w:val="26"/>
          <w:szCs w:val="26"/>
        </w:rPr>
        <w:t>заказным письмом с уведомлением</w:t>
      </w:r>
      <w:r w:rsidR="00AD3CE7" w:rsidRPr="009D6053">
        <w:rPr>
          <w:rFonts w:ascii="Times New Roman" w:hAnsi="Times New Roman" w:cs="Times New Roman"/>
          <w:sz w:val="26"/>
          <w:szCs w:val="26"/>
        </w:rPr>
        <w:t>.</w:t>
      </w:r>
    </w:p>
    <w:p w:rsidR="00AD3CE7" w:rsidRPr="009D6053" w:rsidRDefault="00A0649F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1</w:t>
      </w:r>
      <w:r w:rsidR="000B0980" w:rsidRPr="009D6053">
        <w:rPr>
          <w:rFonts w:ascii="Times New Roman" w:hAnsi="Times New Roman" w:cs="Times New Roman"/>
          <w:sz w:val="26"/>
          <w:szCs w:val="26"/>
        </w:rPr>
        <w:t>6</w:t>
      </w:r>
      <w:r w:rsidR="00AD3CE7" w:rsidRPr="009D6053">
        <w:rPr>
          <w:rFonts w:ascii="Times New Roman" w:hAnsi="Times New Roman" w:cs="Times New Roman"/>
          <w:sz w:val="26"/>
          <w:szCs w:val="26"/>
        </w:rPr>
        <w:t xml:space="preserve">. Рассмотрение документов, подготовка и выдача Согласования или </w:t>
      </w:r>
      <w:r w:rsidRPr="009D6053">
        <w:rPr>
          <w:rFonts w:ascii="Times New Roman" w:hAnsi="Times New Roman" w:cs="Times New Roman"/>
          <w:sz w:val="26"/>
          <w:szCs w:val="26"/>
        </w:rPr>
        <w:t>о</w:t>
      </w:r>
      <w:r w:rsidR="00AD3CE7" w:rsidRPr="009D6053">
        <w:rPr>
          <w:rFonts w:ascii="Times New Roman" w:hAnsi="Times New Roman" w:cs="Times New Roman"/>
          <w:sz w:val="26"/>
          <w:szCs w:val="26"/>
        </w:rPr>
        <w:t>тказа</w:t>
      </w:r>
      <w:r w:rsidRPr="009D6053">
        <w:rPr>
          <w:rFonts w:ascii="Times New Roman" w:hAnsi="Times New Roman" w:cs="Times New Roman"/>
          <w:sz w:val="26"/>
          <w:szCs w:val="26"/>
        </w:rPr>
        <w:t xml:space="preserve"> в Согласовании</w:t>
      </w:r>
      <w:r w:rsidR="00AD3CE7" w:rsidRPr="009D6053">
        <w:rPr>
          <w:rFonts w:ascii="Times New Roman" w:hAnsi="Times New Roman" w:cs="Times New Roman"/>
          <w:sz w:val="26"/>
          <w:szCs w:val="26"/>
        </w:rPr>
        <w:t xml:space="preserve"> осуществляется на безвозмездной основе.</w:t>
      </w:r>
    </w:p>
    <w:p w:rsidR="007E294A" w:rsidRPr="009D6053" w:rsidRDefault="000B582A" w:rsidP="009D60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1</w:t>
      </w:r>
      <w:r w:rsidR="000B0980" w:rsidRPr="009D6053">
        <w:rPr>
          <w:rFonts w:ascii="Times New Roman" w:hAnsi="Times New Roman" w:cs="Times New Roman"/>
          <w:sz w:val="26"/>
          <w:szCs w:val="26"/>
        </w:rPr>
        <w:t>7</w:t>
      </w:r>
      <w:r w:rsidR="00B67C4C" w:rsidRPr="009D6053">
        <w:rPr>
          <w:rFonts w:ascii="Times New Roman" w:hAnsi="Times New Roman" w:cs="Times New Roman"/>
          <w:sz w:val="26"/>
          <w:szCs w:val="26"/>
        </w:rPr>
        <w:t>. После завершения строительства</w:t>
      </w:r>
      <w:r w:rsidR="00036B46" w:rsidRPr="009D6053">
        <w:rPr>
          <w:rFonts w:ascii="Times New Roman" w:hAnsi="Times New Roman" w:cs="Times New Roman"/>
          <w:sz w:val="26"/>
          <w:szCs w:val="26"/>
        </w:rPr>
        <w:t xml:space="preserve"> (до момента ввода в эксплуатацию)</w:t>
      </w:r>
      <w:r w:rsidR="00B67C4C" w:rsidRPr="009D6053">
        <w:rPr>
          <w:rFonts w:ascii="Times New Roman" w:hAnsi="Times New Roman" w:cs="Times New Roman"/>
          <w:sz w:val="26"/>
          <w:szCs w:val="26"/>
        </w:rPr>
        <w:t xml:space="preserve"> заявитель представл</w:t>
      </w:r>
      <w:bookmarkStart w:id="1" w:name="_GoBack"/>
      <w:bookmarkEnd w:id="1"/>
      <w:r w:rsidR="00B67C4C" w:rsidRPr="009D6053">
        <w:rPr>
          <w:rFonts w:ascii="Times New Roman" w:hAnsi="Times New Roman" w:cs="Times New Roman"/>
          <w:sz w:val="26"/>
          <w:szCs w:val="26"/>
        </w:rPr>
        <w:t>яет в АО «МАК» фактические да</w:t>
      </w:r>
      <w:r w:rsidR="008B645D" w:rsidRPr="009D6053">
        <w:rPr>
          <w:rFonts w:ascii="Times New Roman" w:hAnsi="Times New Roman" w:cs="Times New Roman"/>
          <w:sz w:val="26"/>
          <w:szCs w:val="26"/>
        </w:rPr>
        <w:t>нные о местоположении и высоте О</w:t>
      </w:r>
      <w:r w:rsidR="00B67C4C" w:rsidRPr="009D6053">
        <w:rPr>
          <w:rFonts w:ascii="Times New Roman" w:hAnsi="Times New Roman" w:cs="Times New Roman"/>
          <w:sz w:val="26"/>
          <w:szCs w:val="26"/>
        </w:rPr>
        <w:t>бъектов в государственной системе координат ПЗ</w:t>
      </w:r>
      <w:r w:rsidR="00B67C4C" w:rsidRPr="009D6053">
        <w:rPr>
          <w:rFonts w:ascii="Times New Roman" w:hAnsi="Times New Roman" w:cs="Times New Roman"/>
          <w:sz w:val="26"/>
          <w:szCs w:val="26"/>
        </w:rPr>
        <w:noBreakHyphen/>
        <w:t>90.02 для внесения в документы аэронавигационной информации.</w:t>
      </w:r>
    </w:p>
    <w:sectPr w:rsidR="007E294A" w:rsidRPr="009D6053" w:rsidSect="00D10A6E">
      <w:pgSz w:w="11906" w:h="16838" w:code="9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49D8"/>
    <w:multiLevelType w:val="hybridMultilevel"/>
    <w:tmpl w:val="403833CC"/>
    <w:lvl w:ilvl="0" w:tplc="669E21AA">
      <w:start w:val="1"/>
      <w:numFmt w:val="decimal"/>
      <w:lvlText w:val="%1."/>
      <w:lvlJc w:val="left"/>
      <w:pPr>
        <w:ind w:left="1797" w:hanging="8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D271678"/>
    <w:multiLevelType w:val="hybridMultilevel"/>
    <w:tmpl w:val="8FCAE3A0"/>
    <w:lvl w:ilvl="0" w:tplc="288C03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FF30C1"/>
    <w:multiLevelType w:val="hybridMultilevel"/>
    <w:tmpl w:val="DC18FF5E"/>
    <w:lvl w:ilvl="0" w:tplc="1C22905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4602BF"/>
    <w:multiLevelType w:val="hybridMultilevel"/>
    <w:tmpl w:val="7D12936C"/>
    <w:lvl w:ilvl="0" w:tplc="05829F0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E7"/>
    <w:rsid w:val="00003542"/>
    <w:rsid w:val="000059DA"/>
    <w:rsid w:val="0001229A"/>
    <w:rsid w:val="000151C2"/>
    <w:rsid w:val="0002280B"/>
    <w:rsid w:val="00032EA1"/>
    <w:rsid w:val="000331C2"/>
    <w:rsid w:val="00036B46"/>
    <w:rsid w:val="00045C9E"/>
    <w:rsid w:val="000477A0"/>
    <w:rsid w:val="00053901"/>
    <w:rsid w:val="000552A6"/>
    <w:rsid w:val="00062285"/>
    <w:rsid w:val="00065DC8"/>
    <w:rsid w:val="000706CB"/>
    <w:rsid w:val="00072D91"/>
    <w:rsid w:val="00073C4D"/>
    <w:rsid w:val="00073C65"/>
    <w:rsid w:val="0007651F"/>
    <w:rsid w:val="00076916"/>
    <w:rsid w:val="000903F9"/>
    <w:rsid w:val="00093844"/>
    <w:rsid w:val="00093A1B"/>
    <w:rsid w:val="00096D28"/>
    <w:rsid w:val="000A49B3"/>
    <w:rsid w:val="000A68B0"/>
    <w:rsid w:val="000A696F"/>
    <w:rsid w:val="000B063B"/>
    <w:rsid w:val="000B0980"/>
    <w:rsid w:val="000B3D98"/>
    <w:rsid w:val="000B582A"/>
    <w:rsid w:val="000D32A1"/>
    <w:rsid w:val="000E13BC"/>
    <w:rsid w:val="000E61E4"/>
    <w:rsid w:val="000F1D73"/>
    <w:rsid w:val="00100990"/>
    <w:rsid w:val="00104202"/>
    <w:rsid w:val="001106D0"/>
    <w:rsid w:val="001117B0"/>
    <w:rsid w:val="00111EAD"/>
    <w:rsid w:val="00117D6B"/>
    <w:rsid w:val="00131F29"/>
    <w:rsid w:val="001474A7"/>
    <w:rsid w:val="00147578"/>
    <w:rsid w:val="00150C18"/>
    <w:rsid w:val="00153254"/>
    <w:rsid w:val="00153885"/>
    <w:rsid w:val="00160C10"/>
    <w:rsid w:val="00162AEE"/>
    <w:rsid w:val="001634DF"/>
    <w:rsid w:val="001657A8"/>
    <w:rsid w:val="0016626E"/>
    <w:rsid w:val="001673DF"/>
    <w:rsid w:val="001708C3"/>
    <w:rsid w:val="0017495A"/>
    <w:rsid w:val="001928A3"/>
    <w:rsid w:val="001A3529"/>
    <w:rsid w:val="001B5481"/>
    <w:rsid w:val="001B5DDD"/>
    <w:rsid w:val="001B615C"/>
    <w:rsid w:val="001C2A6F"/>
    <w:rsid w:val="001C2C6A"/>
    <w:rsid w:val="001C4222"/>
    <w:rsid w:val="001E25D9"/>
    <w:rsid w:val="001E2F36"/>
    <w:rsid w:val="001E4A54"/>
    <w:rsid w:val="001F1A8B"/>
    <w:rsid w:val="001F3079"/>
    <w:rsid w:val="00200F92"/>
    <w:rsid w:val="002048AD"/>
    <w:rsid w:val="002106B7"/>
    <w:rsid w:val="00210F37"/>
    <w:rsid w:val="002171F4"/>
    <w:rsid w:val="00220A8B"/>
    <w:rsid w:val="002236E7"/>
    <w:rsid w:val="00223877"/>
    <w:rsid w:val="00226116"/>
    <w:rsid w:val="00232EF3"/>
    <w:rsid w:val="0024110A"/>
    <w:rsid w:val="002553B8"/>
    <w:rsid w:val="00257EE2"/>
    <w:rsid w:val="002779A0"/>
    <w:rsid w:val="00285AC4"/>
    <w:rsid w:val="00292515"/>
    <w:rsid w:val="00296390"/>
    <w:rsid w:val="002A032A"/>
    <w:rsid w:val="002A35A1"/>
    <w:rsid w:val="002B4956"/>
    <w:rsid w:val="002B655B"/>
    <w:rsid w:val="002C4E09"/>
    <w:rsid w:val="002D09CD"/>
    <w:rsid w:val="002E0923"/>
    <w:rsid w:val="002E5CEE"/>
    <w:rsid w:val="002F515E"/>
    <w:rsid w:val="002F6258"/>
    <w:rsid w:val="00307955"/>
    <w:rsid w:val="0031794D"/>
    <w:rsid w:val="003229B6"/>
    <w:rsid w:val="00333620"/>
    <w:rsid w:val="00353C82"/>
    <w:rsid w:val="0037156D"/>
    <w:rsid w:val="0037498D"/>
    <w:rsid w:val="00377969"/>
    <w:rsid w:val="00387037"/>
    <w:rsid w:val="0038703D"/>
    <w:rsid w:val="003903C2"/>
    <w:rsid w:val="00390B87"/>
    <w:rsid w:val="003953E8"/>
    <w:rsid w:val="00395918"/>
    <w:rsid w:val="003971BC"/>
    <w:rsid w:val="003A1667"/>
    <w:rsid w:val="003A1AFA"/>
    <w:rsid w:val="003A381D"/>
    <w:rsid w:val="003A4646"/>
    <w:rsid w:val="003B0C06"/>
    <w:rsid w:val="003B517E"/>
    <w:rsid w:val="003C0020"/>
    <w:rsid w:val="003C28CB"/>
    <w:rsid w:val="003C5D4D"/>
    <w:rsid w:val="003D5603"/>
    <w:rsid w:val="003E01E8"/>
    <w:rsid w:val="003E1011"/>
    <w:rsid w:val="003F4D09"/>
    <w:rsid w:val="003F6F87"/>
    <w:rsid w:val="0040256D"/>
    <w:rsid w:val="00402710"/>
    <w:rsid w:val="00403508"/>
    <w:rsid w:val="00407ED3"/>
    <w:rsid w:val="00413473"/>
    <w:rsid w:val="00414D75"/>
    <w:rsid w:val="00420A17"/>
    <w:rsid w:val="00423AA1"/>
    <w:rsid w:val="0042473A"/>
    <w:rsid w:val="00425D51"/>
    <w:rsid w:val="004267EA"/>
    <w:rsid w:val="004330D5"/>
    <w:rsid w:val="00443A5A"/>
    <w:rsid w:val="00452145"/>
    <w:rsid w:val="0045624C"/>
    <w:rsid w:val="00457F05"/>
    <w:rsid w:val="004657AF"/>
    <w:rsid w:val="00470E90"/>
    <w:rsid w:val="00472BEC"/>
    <w:rsid w:val="00474CD5"/>
    <w:rsid w:val="0047555A"/>
    <w:rsid w:val="0049031E"/>
    <w:rsid w:val="00496669"/>
    <w:rsid w:val="00496B99"/>
    <w:rsid w:val="004A7288"/>
    <w:rsid w:val="004B1734"/>
    <w:rsid w:val="004B7C9C"/>
    <w:rsid w:val="004C4031"/>
    <w:rsid w:val="004D10B9"/>
    <w:rsid w:val="004D20DD"/>
    <w:rsid w:val="004D251E"/>
    <w:rsid w:val="004D2805"/>
    <w:rsid w:val="004D3F7F"/>
    <w:rsid w:val="004E3EAC"/>
    <w:rsid w:val="004F0005"/>
    <w:rsid w:val="004F3FCD"/>
    <w:rsid w:val="004F5751"/>
    <w:rsid w:val="00504E1A"/>
    <w:rsid w:val="00506269"/>
    <w:rsid w:val="005106DD"/>
    <w:rsid w:val="0051142C"/>
    <w:rsid w:val="00514F38"/>
    <w:rsid w:val="0052129F"/>
    <w:rsid w:val="00531FC7"/>
    <w:rsid w:val="00534765"/>
    <w:rsid w:val="005361DC"/>
    <w:rsid w:val="005423D9"/>
    <w:rsid w:val="00542B20"/>
    <w:rsid w:val="00553D22"/>
    <w:rsid w:val="0055608C"/>
    <w:rsid w:val="005602AB"/>
    <w:rsid w:val="00560DAA"/>
    <w:rsid w:val="005610BF"/>
    <w:rsid w:val="005634E7"/>
    <w:rsid w:val="00586C64"/>
    <w:rsid w:val="00593041"/>
    <w:rsid w:val="005930CA"/>
    <w:rsid w:val="00594E3C"/>
    <w:rsid w:val="005A207C"/>
    <w:rsid w:val="005A2A08"/>
    <w:rsid w:val="005A35C8"/>
    <w:rsid w:val="005C0EC7"/>
    <w:rsid w:val="005D0562"/>
    <w:rsid w:val="005D2995"/>
    <w:rsid w:val="005E0F39"/>
    <w:rsid w:val="005F0EBC"/>
    <w:rsid w:val="00600B1A"/>
    <w:rsid w:val="00600F3F"/>
    <w:rsid w:val="00600FA7"/>
    <w:rsid w:val="00603304"/>
    <w:rsid w:val="00603DE4"/>
    <w:rsid w:val="00611CE2"/>
    <w:rsid w:val="00616E45"/>
    <w:rsid w:val="00635DE7"/>
    <w:rsid w:val="00635DFF"/>
    <w:rsid w:val="0064072F"/>
    <w:rsid w:val="00640EC6"/>
    <w:rsid w:val="006413CE"/>
    <w:rsid w:val="00646693"/>
    <w:rsid w:val="006631F5"/>
    <w:rsid w:val="00663774"/>
    <w:rsid w:val="0067186B"/>
    <w:rsid w:val="00671D09"/>
    <w:rsid w:val="00673F47"/>
    <w:rsid w:val="00682FBA"/>
    <w:rsid w:val="00683B17"/>
    <w:rsid w:val="00684F8E"/>
    <w:rsid w:val="006958D7"/>
    <w:rsid w:val="006977F9"/>
    <w:rsid w:val="006A105E"/>
    <w:rsid w:val="006A2B19"/>
    <w:rsid w:val="006A68E6"/>
    <w:rsid w:val="006A75D1"/>
    <w:rsid w:val="006B4203"/>
    <w:rsid w:val="006B5A3E"/>
    <w:rsid w:val="006C1525"/>
    <w:rsid w:val="006C1A27"/>
    <w:rsid w:val="006C2E1A"/>
    <w:rsid w:val="006C7CB4"/>
    <w:rsid w:val="006D3C13"/>
    <w:rsid w:val="006E53AE"/>
    <w:rsid w:val="006E691D"/>
    <w:rsid w:val="006F1CD9"/>
    <w:rsid w:val="006F5119"/>
    <w:rsid w:val="006F71C1"/>
    <w:rsid w:val="00700870"/>
    <w:rsid w:val="00712865"/>
    <w:rsid w:val="007129C3"/>
    <w:rsid w:val="007209D4"/>
    <w:rsid w:val="007264F7"/>
    <w:rsid w:val="007278B8"/>
    <w:rsid w:val="00727A12"/>
    <w:rsid w:val="0073710E"/>
    <w:rsid w:val="007371D0"/>
    <w:rsid w:val="00737C8F"/>
    <w:rsid w:val="007422A2"/>
    <w:rsid w:val="00742ECB"/>
    <w:rsid w:val="0074387D"/>
    <w:rsid w:val="00745DE4"/>
    <w:rsid w:val="007519D9"/>
    <w:rsid w:val="007600B8"/>
    <w:rsid w:val="007621D4"/>
    <w:rsid w:val="007675FB"/>
    <w:rsid w:val="00774E0C"/>
    <w:rsid w:val="00777421"/>
    <w:rsid w:val="007774A7"/>
    <w:rsid w:val="00781E56"/>
    <w:rsid w:val="0078221C"/>
    <w:rsid w:val="007A01BE"/>
    <w:rsid w:val="007A21D8"/>
    <w:rsid w:val="007A5FEA"/>
    <w:rsid w:val="007A6027"/>
    <w:rsid w:val="007B0B43"/>
    <w:rsid w:val="007B1A73"/>
    <w:rsid w:val="007B41AA"/>
    <w:rsid w:val="007B506B"/>
    <w:rsid w:val="007B7279"/>
    <w:rsid w:val="007C3674"/>
    <w:rsid w:val="007C4429"/>
    <w:rsid w:val="007D16BB"/>
    <w:rsid w:val="007D5F18"/>
    <w:rsid w:val="007D725F"/>
    <w:rsid w:val="007E042C"/>
    <w:rsid w:val="007E294A"/>
    <w:rsid w:val="007E66F2"/>
    <w:rsid w:val="007F6E4F"/>
    <w:rsid w:val="00807F35"/>
    <w:rsid w:val="008135EF"/>
    <w:rsid w:val="0082118F"/>
    <w:rsid w:val="008232EB"/>
    <w:rsid w:val="00823C45"/>
    <w:rsid w:val="00824C2D"/>
    <w:rsid w:val="00833844"/>
    <w:rsid w:val="00834378"/>
    <w:rsid w:val="008364FA"/>
    <w:rsid w:val="00836E95"/>
    <w:rsid w:val="0084084A"/>
    <w:rsid w:val="00853176"/>
    <w:rsid w:val="00865106"/>
    <w:rsid w:val="0086620B"/>
    <w:rsid w:val="00881F82"/>
    <w:rsid w:val="00882A81"/>
    <w:rsid w:val="00884C0B"/>
    <w:rsid w:val="00896486"/>
    <w:rsid w:val="008A0F6B"/>
    <w:rsid w:val="008A5144"/>
    <w:rsid w:val="008A63AC"/>
    <w:rsid w:val="008A6D75"/>
    <w:rsid w:val="008B5D03"/>
    <w:rsid w:val="008B645D"/>
    <w:rsid w:val="008C18C5"/>
    <w:rsid w:val="008C35CB"/>
    <w:rsid w:val="008C7ED4"/>
    <w:rsid w:val="008D258A"/>
    <w:rsid w:val="008E2C3E"/>
    <w:rsid w:val="008F4DD0"/>
    <w:rsid w:val="008F60B7"/>
    <w:rsid w:val="009004A1"/>
    <w:rsid w:val="00914492"/>
    <w:rsid w:val="00917C86"/>
    <w:rsid w:val="0092634E"/>
    <w:rsid w:val="009264FC"/>
    <w:rsid w:val="00935734"/>
    <w:rsid w:val="00936561"/>
    <w:rsid w:val="00945A3A"/>
    <w:rsid w:val="009506B3"/>
    <w:rsid w:val="009552AA"/>
    <w:rsid w:val="00963A34"/>
    <w:rsid w:val="00963E3F"/>
    <w:rsid w:val="00973211"/>
    <w:rsid w:val="00975E71"/>
    <w:rsid w:val="00983A01"/>
    <w:rsid w:val="009874A8"/>
    <w:rsid w:val="0099028D"/>
    <w:rsid w:val="009922D1"/>
    <w:rsid w:val="0099527E"/>
    <w:rsid w:val="00997C33"/>
    <w:rsid w:val="009A179C"/>
    <w:rsid w:val="009A50FE"/>
    <w:rsid w:val="009B2129"/>
    <w:rsid w:val="009B3A6E"/>
    <w:rsid w:val="009B3F6E"/>
    <w:rsid w:val="009C1BCA"/>
    <w:rsid w:val="009C1C07"/>
    <w:rsid w:val="009C5C16"/>
    <w:rsid w:val="009C5FEF"/>
    <w:rsid w:val="009D32BB"/>
    <w:rsid w:val="009D6053"/>
    <w:rsid w:val="009E0C76"/>
    <w:rsid w:val="009E3C73"/>
    <w:rsid w:val="009E4842"/>
    <w:rsid w:val="009E7A12"/>
    <w:rsid w:val="009F3807"/>
    <w:rsid w:val="009F6B5A"/>
    <w:rsid w:val="00A03429"/>
    <w:rsid w:val="00A0649F"/>
    <w:rsid w:val="00A06714"/>
    <w:rsid w:val="00A213E0"/>
    <w:rsid w:val="00A2580A"/>
    <w:rsid w:val="00A25BFC"/>
    <w:rsid w:val="00A27C7B"/>
    <w:rsid w:val="00A31517"/>
    <w:rsid w:val="00A3618D"/>
    <w:rsid w:val="00A40ECB"/>
    <w:rsid w:val="00A45FFB"/>
    <w:rsid w:val="00A46F99"/>
    <w:rsid w:val="00A50A30"/>
    <w:rsid w:val="00A546AF"/>
    <w:rsid w:val="00A62EA7"/>
    <w:rsid w:val="00A7757B"/>
    <w:rsid w:val="00A84B26"/>
    <w:rsid w:val="00A87B9A"/>
    <w:rsid w:val="00A91EAD"/>
    <w:rsid w:val="00A92E5C"/>
    <w:rsid w:val="00A96E57"/>
    <w:rsid w:val="00AA12BE"/>
    <w:rsid w:val="00AA30F5"/>
    <w:rsid w:val="00AA4439"/>
    <w:rsid w:val="00AB6B20"/>
    <w:rsid w:val="00AC08EB"/>
    <w:rsid w:val="00AC44A2"/>
    <w:rsid w:val="00AD3141"/>
    <w:rsid w:val="00AD3CE7"/>
    <w:rsid w:val="00AD3F5D"/>
    <w:rsid w:val="00AD66A0"/>
    <w:rsid w:val="00AE0A77"/>
    <w:rsid w:val="00AE294E"/>
    <w:rsid w:val="00AF714C"/>
    <w:rsid w:val="00B01884"/>
    <w:rsid w:val="00B10FA5"/>
    <w:rsid w:val="00B14100"/>
    <w:rsid w:val="00B15340"/>
    <w:rsid w:val="00B15363"/>
    <w:rsid w:val="00B2087B"/>
    <w:rsid w:val="00B2338E"/>
    <w:rsid w:val="00B25A9E"/>
    <w:rsid w:val="00B32C59"/>
    <w:rsid w:val="00B33112"/>
    <w:rsid w:val="00B334D4"/>
    <w:rsid w:val="00B41662"/>
    <w:rsid w:val="00B500EA"/>
    <w:rsid w:val="00B50F0E"/>
    <w:rsid w:val="00B548A7"/>
    <w:rsid w:val="00B55A4E"/>
    <w:rsid w:val="00B5761F"/>
    <w:rsid w:val="00B63FE0"/>
    <w:rsid w:val="00B678C2"/>
    <w:rsid w:val="00B67C4C"/>
    <w:rsid w:val="00B72C08"/>
    <w:rsid w:val="00B83C1F"/>
    <w:rsid w:val="00B86D55"/>
    <w:rsid w:val="00B96BE8"/>
    <w:rsid w:val="00BA2013"/>
    <w:rsid w:val="00BA778A"/>
    <w:rsid w:val="00BB0307"/>
    <w:rsid w:val="00BB38F8"/>
    <w:rsid w:val="00BC4074"/>
    <w:rsid w:val="00BC4F21"/>
    <w:rsid w:val="00BE337B"/>
    <w:rsid w:val="00BE6B20"/>
    <w:rsid w:val="00BF2583"/>
    <w:rsid w:val="00BF2F3E"/>
    <w:rsid w:val="00BF4B2C"/>
    <w:rsid w:val="00C1102C"/>
    <w:rsid w:val="00C30588"/>
    <w:rsid w:val="00C3185F"/>
    <w:rsid w:val="00C5198B"/>
    <w:rsid w:val="00C51BF5"/>
    <w:rsid w:val="00C529E4"/>
    <w:rsid w:val="00C543CE"/>
    <w:rsid w:val="00C5620D"/>
    <w:rsid w:val="00C76E3E"/>
    <w:rsid w:val="00C87756"/>
    <w:rsid w:val="00C9149A"/>
    <w:rsid w:val="00C92CDC"/>
    <w:rsid w:val="00C95D55"/>
    <w:rsid w:val="00C96FF7"/>
    <w:rsid w:val="00CA33EA"/>
    <w:rsid w:val="00CA71D1"/>
    <w:rsid w:val="00CB6104"/>
    <w:rsid w:val="00CC3EF4"/>
    <w:rsid w:val="00CC522B"/>
    <w:rsid w:val="00CC571C"/>
    <w:rsid w:val="00CD3BDF"/>
    <w:rsid w:val="00CD7EA7"/>
    <w:rsid w:val="00CE3A72"/>
    <w:rsid w:val="00CF0643"/>
    <w:rsid w:val="00CF343F"/>
    <w:rsid w:val="00CF3D4C"/>
    <w:rsid w:val="00D02396"/>
    <w:rsid w:val="00D028FC"/>
    <w:rsid w:val="00D06BDD"/>
    <w:rsid w:val="00D10A6E"/>
    <w:rsid w:val="00D11977"/>
    <w:rsid w:val="00D20BBA"/>
    <w:rsid w:val="00D227C3"/>
    <w:rsid w:val="00D2574B"/>
    <w:rsid w:val="00D30035"/>
    <w:rsid w:val="00D30C41"/>
    <w:rsid w:val="00D409A6"/>
    <w:rsid w:val="00D41294"/>
    <w:rsid w:val="00D42E24"/>
    <w:rsid w:val="00D47AB6"/>
    <w:rsid w:val="00D47BB1"/>
    <w:rsid w:val="00D511EE"/>
    <w:rsid w:val="00D55DE6"/>
    <w:rsid w:val="00D57845"/>
    <w:rsid w:val="00D57F3B"/>
    <w:rsid w:val="00D64175"/>
    <w:rsid w:val="00D66921"/>
    <w:rsid w:val="00D80F11"/>
    <w:rsid w:val="00D82F0E"/>
    <w:rsid w:val="00D85443"/>
    <w:rsid w:val="00D90EC1"/>
    <w:rsid w:val="00DA232C"/>
    <w:rsid w:val="00DA3B7C"/>
    <w:rsid w:val="00DA401C"/>
    <w:rsid w:val="00DA4320"/>
    <w:rsid w:val="00DA5AE2"/>
    <w:rsid w:val="00DB0AC3"/>
    <w:rsid w:val="00DB0FEE"/>
    <w:rsid w:val="00DC2C8F"/>
    <w:rsid w:val="00DC3C8F"/>
    <w:rsid w:val="00DC6599"/>
    <w:rsid w:val="00DC7BB6"/>
    <w:rsid w:val="00E069E9"/>
    <w:rsid w:val="00E13AF3"/>
    <w:rsid w:val="00E15811"/>
    <w:rsid w:val="00E20E99"/>
    <w:rsid w:val="00E22CF4"/>
    <w:rsid w:val="00E2771A"/>
    <w:rsid w:val="00E27AC5"/>
    <w:rsid w:val="00E4775B"/>
    <w:rsid w:val="00E67F46"/>
    <w:rsid w:val="00E704F2"/>
    <w:rsid w:val="00E9158D"/>
    <w:rsid w:val="00EA1750"/>
    <w:rsid w:val="00EA30CE"/>
    <w:rsid w:val="00EA5B26"/>
    <w:rsid w:val="00EA5DD1"/>
    <w:rsid w:val="00EC2ABC"/>
    <w:rsid w:val="00EC4DFB"/>
    <w:rsid w:val="00EC7FE2"/>
    <w:rsid w:val="00ED2DC0"/>
    <w:rsid w:val="00ED6C00"/>
    <w:rsid w:val="00EE6492"/>
    <w:rsid w:val="00EF121A"/>
    <w:rsid w:val="00EF2389"/>
    <w:rsid w:val="00EF7551"/>
    <w:rsid w:val="00F03958"/>
    <w:rsid w:val="00F040F9"/>
    <w:rsid w:val="00F05AB5"/>
    <w:rsid w:val="00F11ED4"/>
    <w:rsid w:val="00F2490C"/>
    <w:rsid w:val="00F2764A"/>
    <w:rsid w:val="00F36FD4"/>
    <w:rsid w:val="00F37FAD"/>
    <w:rsid w:val="00F422EC"/>
    <w:rsid w:val="00F46505"/>
    <w:rsid w:val="00F53E10"/>
    <w:rsid w:val="00F54F59"/>
    <w:rsid w:val="00F55649"/>
    <w:rsid w:val="00F60189"/>
    <w:rsid w:val="00F60E06"/>
    <w:rsid w:val="00F70548"/>
    <w:rsid w:val="00F73622"/>
    <w:rsid w:val="00F76FC8"/>
    <w:rsid w:val="00F8240B"/>
    <w:rsid w:val="00F8562A"/>
    <w:rsid w:val="00F876CD"/>
    <w:rsid w:val="00F91870"/>
    <w:rsid w:val="00F9696A"/>
    <w:rsid w:val="00FA1428"/>
    <w:rsid w:val="00FA7789"/>
    <w:rsid w:val="00FA7E37"/>
    <w:rsid w:val="00FB0184"/>
    <w:rsid w:val="00FB0BA3"/>
    <w:rsid w:val="00FC14E3"/>
    <w:rsid w:val="00FE3625"/>
    <w:rsid w:val="00FE4415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C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D3C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3CE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443A5A"/>
    <w:pPr>
      <w:spacing w:after="120"/>
    </w:pPr>
  </w:style>
  <w:style w:type="character" w:customStyle="1" w:styleId="a4">
    <w:name w:val="Основной текст Знак"/>
    <w:basedOn w:val="a0"/>
    <w:link w:val="a3"/>
    <w:rsid w:val="00443A5A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paragraph" w:styleId="2">
    <w:name w:val="Body Text 2"/>
    <w:basedOn w:val="a"/>
    <w:link w:val="20"/>
    <w:rsid w:val="00443A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3A5A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paragraph" w:customStyle="1" w:styleId="ConsNonformat">
    <w:name w:val="ConsNonformat"/>
    <w:rsid w:val="00443A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443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List Paragraph"/>
    <w:basedOn w:val="a"/>
    <w:uiPriority w:val="34"/>
    <w:qFormat/>
    <w:rsid w:val="00A064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64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49F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8">
    <w:name w:val="Plain Text"/>
    <w:basedOn w:val="a"/>
    <w:link w:val="a9"/>
    <w:uiPriority w:val="99"/>
    <w:semiHidden/>
    <w:unhideWhenUsed/>
    <w:rsid w:val="000B0980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0B098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C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D3C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3CE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443A5A"/>
    <w:pPr>
      <w:spacing w:after="120"/>
    </w:pPr>
  </w:style>
  <w:style w:type="character" w:customStyle="1" w:styleId="a4">
    <w:name w:val="Основной текст Знак"/>
    <w:basedOn w:val="a0"/>
    <w:link w:val="a3"/>
    <w:rsid w:val="00443A5A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paragraph" w:styleId="2">
    <w:name w:val="Body Text 2"/>
    <w:basedOn w:val="a"/>
    <w:link w:val="20"/>
    <w:rsid w:val="00443A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3A5A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paragraph" w:customStyle="1" w:styleId="ConsNonformat">
    <w:name w:val="ConsNonformat"/>
    <w:rsid w:val="00443A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443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List Paragraph"/>
    <w:basedOn w:val="a"/>
    <w:uiPriority w:val="34"/>
    <w:qFormat/>
    <w:rsid w:val="00A064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64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49F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8">
    <w:name w:val="Plain Text"/>
    <w:basedOn w:val="a"/>
    <w:link w:val="a9"/>
    <w:uiPriority w:val="99"/>
    <w:semiHidden/>
    <w:unhideWhenUsed/>
    <w:rsid w:val="000B0980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0B098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A21AF3D3C177E7B6D8191D59CD29C7087EA2E47C618FB4EB8CC998CFFF5BBEE72F8A22947FF894B9Z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FA21AF3D3C177E7B6D8191D59CD29C7087EAEE57D668FB4EB8CC998CFBFZ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ED7B48413D9443D894E7ABB68FEAA392B240321D89455E009B04933CF9A34FD78709FDAB0AF30D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BF5C-864D-44F6-A89B-28BB54CB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Шакура Андрей Николаевич</dc:creator>
  <cp:lastModifiedBy>Анохина Юлия Викторовна</cp:lastModifiedBy>
  <cp:revision>7</cp:revision>
  <cp:lastPrinted>2016-06-30T11:10:00Z</cp:lastPrinted>
  <dcterms:created xsi:type="dcterms:W3CDTF">2016-07-14T07:02:00Z</dcterms:created>
  <dcterms:modified xsi:type="dcterms:W3CDTF">2016-07-14T07:25:00Z</dcterms:modified>
</cp:coreProperties>
</file>